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r>
        <w:rPr>
          <w:rFonts w:cs="Arial"/>
          <w:b/>
          <w:sz w:val="24"/>
          <w:szCs w:val="24"/>
        </w:rPr>
        <w:t xml:space="preserve">РОССИЙСКАЯ ФЕДЕРАЦИЯ </w:t>
      </w:r>
      <w:r>
        <w:rPr>
          <w:rFonts w:cs="Arial"/>
          <w:b/>
          <w:sz w:val="24"/>
          <w:szCs w:val="24"/>
        </w:rPr>
        <w:br/>
        <w:t xml:space="preserve">ИРКУТСКАЯ ОБЛАСТЬ </w:t>
      </w:r>
      <w:r>
        <w:rPr>
          <w:rFonts w:cs="Arial"/>
          <w:b/>
          <w:sz w:val="24"/>
          <w:szCs w:val="24"/>
        </w:rPr>
        <w:br/>
        <w:t xml:space="preserve">БОХАНСКИЙ РАЙОН </w:t>
      </w:r>
      <w:r>
        <w:rPr>
          <w:rFonts w:cs="Arial"/>
          <w:b/>
          <w:sz w:val="24"/>
          <w:szCs w:val="24"/>
        </w:rPr>
        <w:br/>
        <w:t>МУНИЦИПАЛЬНОЕ ОБРАЗОВАНИЕ «ТИХОНОВКА»</w:t>
      </w:r>
      <w:r>
        <w:rPr>
          <w:rFonts w:cs="Arial"/>
          <w:b/>
          <w:sz w:val="24"/>
          <w:szCs w:val="24"/>
        </w:rPr>
        <w:br/>
      </w:r>
      <w:r>
        <w:rPr>
          <w:rFonts w:cs="Arial"/>
          <w:b/>
          <w:sz w:val="24"/>
          <w:szCs w:val="24"/>
        </w:rPr>
        <w:br/>
        <w:t>ВЕСТНИК МО «ТИХОНОВКА» 12 (3) от 19.04.2021 г.</w:t>
      </w: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Default="00C316F8" w:rsidP="00C316F8">
      <w:pPr>
        <w:jc w:val="center"/>
        <w:rPr>
          <w:rFonts w:cs="Arial"/>
          <w:b/>
          <w:sz w:val="24"/>
          <w:szCs w:val="24"/>
        </w:rPr>
      </w:pPr>
    </w:p>
    <w:p w:rsidR="00C316F8" w:rsidRPr="00C316F8" w:rsidRDefault="00C316F8" w:rsidP="00C316F8">
      <w:pPr>
        <w:spacing w:after="0" w:line="240" w:lineRule="auto"/>
        <w:jc w:val="center"/>
        <w:rPr>
          <w:rFonts w:ascii="Arial" w:eastAsia="Times New Roman" w:hAnsi="Arial" w:cs="Arial"/>
          <w:b/>
          <w:sz w:val="20"/>
          <w:szCs w:val="20"/>
        </w:rPr>
      </w:pPr>
      <w:r w:rsidRPr="00C316F8">
        <w:rPr>
          <w:rFonts w:ascii="Arial" w:hAnsi="Arial" w:cs="Arial"/>
          <w:b/>
          <w:sz w:val="20"/>
          <w:szCs w:val="20"/>
        </w:rPr>
        <w:lastRenderedPageBreak/>
        <w:t>01.03.2021 г. № 13</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РОССИЙСКАЯ ФЕДЕРАЦИЯ</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ИРКУТСКАЯ ОБЛАСТЬ</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БОХАНСКИЙ МУНИЦИПАЛЬНЫЙ РАЙОН</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МУНИЦИПАЛЬНОЕ ОБРАЗОВАНИЕ «ТИХОНОВКА»</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 xml:space="preserve">АДМИНИСТРАЦИЯ </w:t>
      </w:r>
      <w:r w:rsidRPr="00C316F8">
        <w:rPr>
          <w:rFonts w:ascii="Arial" w:hAnsi="Arial" w:cs="Arial"/>
          <w:b/>
          <w:sz w:val="20"/>
          <w:szCs w:val="20"/>
        </w:rPr>
        <w:br/>
        <w:t>ПОСТАНОВЛЕНИЕ</w:t>
      </w:r>
    </w:p>
    <w:p w:rsidR="00C316F8" w:rsidRPr="00C316F8" w:rsidRDefault="00C316F8" w:rsidP="00C316F8">
      <w:pPr>
        <w:spacing w:before="100" w:beforeAutospacing="1" w:after="100" w:afterAutospacing="1"/>
        <w:jc w:val="center"/>
        <w:rPr>
          <w:rFonts w:ascii="Arial" w:hAnsi="Arial" w:cs="Arial"/>
          <w:b/>
          <w:bCs/>
          <w:sz w:val="20"/>
          <w:szCs w:val="20"/>
        </w:rPr>
      </w:pPr>
      <w:r w:rsidRPr="00C316F8">
        <w:rPr>
          <w:rFonts w:ascii="Arial" w:hAnsi="Arial" w:cs="Arial"/>
          <w:b/>
          <w:sz w:val="20"/>
          <w:szCs w:val="20"/>
        </w:rPr>
        <w:t xml:space="preserve">«ОБ УТВЕРЖДЕНИИ ПРОГРАММЫ </w:t>
      </w:r>
      <w:r w:rsidRPr="00C316F8">
        <w:rPr>
          <w:rFonts w:ascii="Arial" w:hAnsi="Arial" w:cs="Arial"/>
          <w:b/>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2021 ГОД»</w:t>
      </w:r>
    </w:p>
    <w:p w:rsidR="00C316F8" w:rsidRPr="00C316F8" w:rsidRDefault="00C316F8" w:rsidP="00C316F8">
      <w:pPr>
        <w:ind w:firstLine="709"/>
        <w:jc w:val="both"/>
        <w:rPr>
          <w:rFonts w:ascii="Arial" w:hAnsi="Arial" w:cs="Arial"/>
          <w:sz w:val="20"/>
          <w:szCs w:val="20"/>
        </w:rPr>
      </w:pPr>
      <w:r w:rsidRPr="00C316F8">
        <w:rPr>
          <w:rFonts w:ascii="Arial" w:hAnsi="Arial" w:cs="Arial"/>
          <w:bCs/>
          <w:sz w:val="20"/>
          <w:szCs w:val="20"/>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C316F8">
        <w:rPr>
          <w:rFonts w:ascii="Arial" w:hAnsi="Arial" w:cs="Arial"/>
          <w:sz w:val="20"/>
          <w:szCs w:val="20"/>
        </w:rPr>
        <w:t>Федеральным законом от 06.10.2003 N 131-ФЗ "Об общих принципах организации местного самоуправления в Российской Федерации», Уставом муниципального образования «Тихоновка»</w:t>
      </w:r>
    </w:p>
    <w:p w:rsidR="00C316F8" w:rsidRPr="00C316F8" w:rsidRDefault="00C316F8" w:rsidP="00C316F8">
      <w:pPr>
        <w:jc w:val="center"/>
        <w:rPr>
          <w:rFonts w:ascii="Arial" w:hAnsi="Arial" w:cs="Arial"/>
          <w:b/>
          <w:sz w:val="20"/>
          <w:szCs w:val="20"/>
        </w:rPr>
      </w:pPr>
      <w:r w:rsidRPr="00C316F8">
        <w:rPr>
          <w:rFonts w:ascii="Arial" w:hAnsi="Arial" w:cs="Arial"/>
          <w:b/>
          <w:sz w:val="20"/>
          <w:szCs w:val="20"/>
        </w:rPr>
        <w:t>ПОСТАНОВЛЯЕТ:</w:t>
      </w:r>
    </w:p>
    <w:p w:rsidR="00C316F8" w:rsidRPr="00C316F8" w:rsidRDefault="00C316F8" w:rsidP="00C316F8">
      <w:pPr>
        <w:pStyle w:val="a6"/>
        <w:shd w:val="clear" w:color="auto" w:fill="FFFFFF"/>
        <w:spacing w:before="0" w:beforeAutospacing="0" w:after="0" w:afterAutospacing="0"/>
        <w:ind w:firstLine="709"/>
        <w:jc w:val="both"/>
        <w:rPr>
          <w:rFonts w:ascii="Arial" w:hAnsi="Arial" w:cs="Arial"/>
          <w:bCs/>
          <w:sz w:val="20"/>
          <w:szCs w:val="20"/>
        </w:rPr>
      </w:pPr>
      <w:r w:rsidRPr="00C316F8">
        <w:rPr>
          <w:rFonts w:ascii="Arial" w:hAnsi="Arial" w:cs="Arial"/>
          <w:sz w:val="20"/>
          <w:szCs w:val="20"/>
        </w:rPr>
        <w:t xml:space="preserve">1.Утвердить Программу </w:t>
      </w:r>
      <w:r w:rsidRPr="00C316F8">
        <w:rPr>
          <w:rFonts w:ascii="Arial" w:hAnsi="Arial" w:cs="Arial"/>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2021 год.</w:t>
      </w:r>
    </w:p>
    <w:p w:rsidR="00C316F8" w:rsidRPr="00C316F8" w:rsidRDefault="00C316F8" w:rsidP="00C316F8">
      <w:pPr>
        <w:pStyle w:val="a6"/>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bCs/>
          <w:sz w:val="20"/>
          <w:szCs w:val="20"/>
        </w:rPr>
        <w:t xml:space="preserve">2. Признать утратившим силу постановление администрации МО «Тихоновка» № 83 от 23.12.2019 г. «Об </w:t>
      </w:r>
      <w:r w:rsidRPr="00C316F8">
        <w:rPr>
          <w:rFonts w:ascii="Arial" w:hAnsi="Arial" w:cs="Arial"/>
          <w:sz w:val="20"/>
          <w:szCs w:val="20"/>
        </w:rPr>
        <w:t xml:space="preserve">утверждении Программы </w:t>
      </w:r>
      <w:r w:rsidRPr="00C316F8">
        <w:rPr>
          <w:rFonts w:ascii="Arial" w:hAnsi="Arial" w:cs="Arial"/>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2020 год».</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3. Настоящее постановление подлежит размещению на официальном сайте администрации муниципального </w:t>
      </w:r>
      <w:proofErr w:type="gramStart"/>
      <w:r w:rsidRPr="00C316F8">
        <w:rPr>
          <w:rFonts w:ascii="Arial" w:hAnsi="Arial" w:cs="Arial"/>
          <w:sz w:val="20"/>
          <w:szCs w:val="20"/>
        </w:rPr>
        <w:t>образования  «</w:t>
      </w:r>
      <w:proofErr w:type="gramEnd"/>
      <w:r w:rsidRPr="00C316F8">
        <w:rPr>
          <w:rFonts w:ascii="Arial" w:hAnsi="Arial" w:cs="Arial"/>
          <w:sz w:val="20"/>
          <w:szCs w:val="20"/>
        </w:rPr>
        <w:t>Боханский район» в информационно-телекоммуникационной сети Интернет и опубликованию в Вестнике МО "Тихоновка".</w:t>
      </w:r>
    </w:p>
    <w:p w:rsidR="00C316F8" w:rsidRPr="00C316F8" w:rsidRDefault="00C316F8" w:rsidP="00C316F8">
      <w:pPr>
        <w:pStyle w:val="a6"/>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4.Контроль за исполнением данного постановления оставляю за собой.</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jc w:val="right"/>
        <w:rPr>
          <w:rFonts w:ascii="Arial" w:hAnsi="Arial" w:cs="Arial"/>
          <w:sz w:val="20"/>
          <w:szCs w:val="20"/>
        </w:rPr>
      </w:pPr>
    </w:p>
    <w:p w:rsidR="00C316F8" w:rsidRPr="00C316F8" w:rsidRDefault="00C316F8" w:rsidP="00C316F8">
      <w:pPr>
        <w:spacing w:after="0" w:line="240" w:lineRule="auto"/>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spacing w:after="0" w:line="240" w:lineRule="auto"/>
        <w:rPr>
          <w:rFonts w:ascii="Arial" w:hAnsi="Arial" w:cs="Arial"/>
          <w:sz w:val="20"/>
          <w:szCs w:val="20"/>
        </w:rPr>
      </w:pPr>
      <w:r w:rsidRPr="00C316F8">
        <w:rPr>
          <w:rFonts w:ascii="Arial" w:hAnsi="Arial" w:cs="Arial"/>
          <w:sz w:val="20"/>
          <w:szCs w:val="20"/>
        </w:rPr>
        <w:t>М.В.Скоробогатова</w:t>
      </w:r>
    </w:p>
    <w:p w:rsidR="00C316F8" w:rsidRPr="00C316F8" w:rsidRDefault="00C316F8" w:rsidP="00C316F8">
      <w:pPr>
        <w:spacing w:after="0" w:line="240" w:lineRule="auto"/>
        <w:jc w:val="right"/>
        <w:rPr>
          <w:rFonts w:ascii="Times New Roman" w:eastAsia="Times New Roman" w:hAnsi="Times New Roman" w:cs="Times New Roman"/>
          <w:bCs/>
          <w:sz w:val="20"/>
          <w:szCs w:val="20"/>
        </w:rPr>
      </w:pPr>
    </w:p>
    <w:p w:rsidR="00C316F8" w:rsidRPr="00C316F8" w:rsidRDefault="00C316F8" w:rsidP="00C316F8">
      <w:pPr>
        <w:spacing w:after="0" w:line="240" w:lineRule="auto"/>
        <w:jc w:val="right"/>
        <w:rPr>
          <w:rFonts w:ascii="Times New Roman" w:eastAsia="Times New Roman" w:hAnsi="Times New Roman" w:cs="Times New Roman"/>
          <w:bCs/>
          <w:sz w:val="20"/>
          <w:szCs w:val="20"/>
        </w:rPr>
      </w:pPr>
    </w:p>
    <w:p w:rsidR="00C316F8" w:rsidRPr="00C316F8" w:rsidRDefault="00C316F8" w:rsidP="00C316F8">
      <w:pPr>
        <w:spacing w:after="0" w:line="240" w:lineRule="auto"/>
        <w:jc w:val="right"/>
        <w:rPr>
          <w:rFonts w:ascii="Times New Roman" w:eastAsia="Times New Roman" w:hAnsi="Times New Roman" w:cs="Times New Roman"/>
          <w:bCs/>
          <w:sz w:val="20"/>
          <w:szCs w:val="20"/>
        </w:rPr>
      </w:pPr>
    </w:p>
    <w:p w:rsidR="00C316F8" w:rsidRPr="00C316F8" w:rsidRDefault="00C316F8" w:rsidP="00C316F8">
      <w:pPr>
        <w:spacing w:after="0" w:line="240" w:lineRule="auto"/>
        <w:jc w:val="right"/>
        <w:rPr>
          <w:rFonts w:ascii="Courier New" w:eastAsia="Times New Roman" w:hAnsi="Courier New" w:cs="Courier New"/>
          <w:bCs/>
          <w:sz w:val="20"/>
          <w:szCs w:val="20"/>
        </w:rPr>
      </w:pPr>
      <w:r w:rsidRPr="00C316F8">
        <w:rPr>
          <w:rFonts w:ascii="Courier New" w:eastAsia="Times New Roman" w:hAnsi="Courier New" w:cs="Courier New"/>
          <w:bCs/>
          <w:sz w:val="20"/>
          <w:szCs w:val="20"/>
        </w:rPr>
        <w:t>Утверждено</w:t>
      </w:r>
    </w:p>
    <w:p w:rsidR="00C316F8" w:rsidRPr="00C316F8" w:rsidRDefault="00C316F8" w:rsidP="00C316F8">
      <w:pPr>
        <w:spacing w:after="0" w:line="240" w:lineRule="auto"/>
        <w:jc w:val="right"/>
        <w:rPr>
          <w:rFonts w:ascii="Courier New" w:eastAsia="Times New Roman" w:hAnsi="Courier New" w:cs="Courier New"/>
          <w:bCs/>
          <w:sz w:val="20"/>
          <w:szCs w:val="20"/>
        </w:rPr>
      </w:pPr>
      <w:r w:rsidRPr="00C316F8">
        <w:rPr>
          <w:rFonts w:ascii="Courier New" w:eastAsia="Times New Roman" w:hAnsi="Courier New" w:cs="Courier New"/>
          <w:bCs/>
          <w:sz w:val="20"/>
          <w:szCs w:val="20"/>
        </w:rPr>
        <w:t>Постановлением главы МО «Тихоновка»</w:t>
      </w:r>
    </w:p>
    <w:p w:rsidR="00C316F8" w:rsidRPr="00C316F8" w:rsidRDefault="00C316F8" w:rsidP="00C316F8">
      <w:pPr>
        <w:spacing w:after="0" w:line="240" w:lineRule="auto"/>
        <w:jc w:val="right"/>
        <w:rPr>
          <w:rFonts w:ascii="Courier New" w:eastAsia="Times New Roman" w:hAnsi="Courier New" w:cs="Courier New"/>
          <w:bCs/>
          <w:sz w:val="20"/>
          <w:szCs w:val="20"/>
        </w:rPr>
      </w:pPr>
      <w:r w:rsidRPr="00C316F8">
        <w:rPr>
          <w:rFonts w:ascii="Courier New" w:eastAsia="Times New Roman" w:hAnsi="Courier New" w:cs="Courier New"/>
          <w:bCs/>
          <w:sz w:val="20"/>
          <w:szCs w:val="20"/>
        </w:rPr>
        <w:t>№ 13 от 1.03.2021 г.</w:t>
      </w:r>
    </w:p>
    <w:p w:rsidR="00C316F8" w:rsidRPr="00C316F8" w:rsidRDefault="00C316F8" w:rsidP="00C316F8">
      <w:pPr>
        <w:spacing w:before="100" w:beforeAutospacing="1" w:after="100" w:afterAutospacing="1" w:line="240" w:lineRule="auto"/>
        <w:jc w:val="center"/>
        <w:rPr>
          <w:rFonts w:ascii="Courier New" w:eastAsia="Times New Roman" w:hAnsi="Courier New" w:cs="Courier New"/>
          <w:b/>
          <w:bCs/>
          <w:sz w:val="20"/>
          <w:szCs w:val="20"/>
        </w:rPr>
      </w:pPr>
    </w:p>
    <w:p w:rsidR="00C316F8" w:rsidRPr="00C316F8" w:rsidRDefault="00C316F8" w:rsidP="00C316F8">
      <w:pPr>
        <w:spacing w:before="100" w:beforeAutospacing="1" w:after="100" w:afterAutospacing="1"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ПРОГРАММА</w:t>
      </w: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b/>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2021 год</w:t>
      </w: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sz w:val="20"/>
          <w:szCs w:val="20"/>
        </w:rPr>
        <w:t>Раздел</w:t>
      </w:r>
      <w:r w:rsidRPr="00C316F8">
        <w:rPr>
          <w:rFonts w:ascii="Arial" w:eastAsia="Times New Roman" w:hAnsi="Arial" w:cs="Arial"/>
          <w:sz w:val="20"/>
          <w:szCs w:val="20"/>
          <w:lang w:val="en-US"/>
        </w:rPr>
        <w:t>I</w:t>
      </w:r>
      <w:r w:rsidRPr="00C316F8">
        <w:rPr>
          <w:rFonts w:ascii="Arial" w:eastAsia="Times New Roman" w:hAnsi="Arial" w:cs="Arial"/>
          <w:sz w:val="20"/>
          <w:szCs w:val="20"/>
        </w:rPr>
        <w:t>. Виды муниципального контроля, осуществляемого администрацией муниципального образования «Тихоновка».</w:t>
      </w:r>
    </w:p>
    <w:p w:rsidR="00C316F8" w:rsidRPr="00C316F8" w:rsidRDefault="00C316F8" w:rsidP="00C316F8">
      <w:pPr>
        <w:spacing w:before="100" w:beforeAutospacing="1" w:after="100" w:afterAutospacing="1" w:line="240" w:lineRule="auto"/>
        <w:jc w:val="center"/>
        <w:rPr>
          <w:rFonts w:ascii="Times New Roman" w:eastAsia="Times New Roman" w:hAnsi="Times New Roman" w:cs="Times New Roman"/>
          <w:sz w:val="20"/>
          <w:szCs w:val="20"/>
        </w:rPr>
      </w:pPr>
      <w:r w:rsidRPr="00C316F8">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640"/>
        <w:gridCol w:w="4618"/>
        <w:gridCol w:w="4077"/>
      </w:tblGrid>
      <w:tr w:rsidR="00C316F8" w:rsidRPr="00C316F8" w:rsidTr="00C316F8">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w:t>
            </w:r>
          </w:p>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п/п</w:t>
            </w:r>
          </w:p>
        </w:tc>
        <w:tc>
          <w:tcPr>
            <w:tcW w:w="4618"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Наименование</w:t>
            </w:r>
          </w:p>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вида муниципального контроля</w:t>
            </w:r>
          </w:p>
        </w:tc>
        <w:tc>
          <w:tcPr>
            <w:tcW w:w="407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Наименование органа (специалиста) администрации муниципального образования, уполномоченного на осуществление муниципального контроля в соответствующей сфере деятельности</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2</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3</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земельный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2.</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лесной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3.</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контроль в области использования и охраны особо охраняемых природных территорий местного значения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4.</w:t>
            </w:r>
          </w:p>
        </w:tc>
        <w:tc>
          <w:tcPr>
            <w:tcW w:w="4618"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контроль в сфере размещения заказов</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5.</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жилищный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r w:rsidR="00C316F8" w:rsidRPr="00C316F8" w:rsidTr="00C316F8">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6.</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контроль за сохранностью автомобильных дорог местного значения вне границ населенных пунктов в границах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r>
    </w:tbl>
    <w:p w:rsidR="00C316F8" w:rsidRPr="00C316F8" w:rsidRDefault="00C316F8" w:rsidP="00C316F8">
      <w:pPr>
        <w:spacing w:before="100" w:beforeAutospacing="1" w:after="100" w:afterAutospacing="1" w:line="240" w:lineRule="auto"/>
        <w:jc w:val="center"/>
        <w:rPr>
          <w:rFonts w:ascii="Times New Roman" w:eastAsia="Times New Roman" w:hAnsi="Times New Roman" w:cs="Times New Roman"/>
          <w:sz w:val="20"/>
          <w:szCs w:val="20"/>
        </w:rPr>
      </w:pP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sz w:val="20"/>
          <w:szCs w:val="20"/>
        </w:rPr>
        <w:t xml:space="preserve">Раздел </w:t>
      </w:r>
      <w:r w:rsidRPr="00C316F8">
        <w:rPr>
          <w:rFonts w:ascii="Arial" w:eastAsia="Times New Roman" w:hAnsi="Arial" w:cs="Arial"/>
          <w:sz w:val="20"/>
          <w:szCs w:val="20"/>
          <w:lang w:val="en-US"/>
        </w:rPr>
        <w:t>II</w:t>
      </w:r>
      <w:r w:rsidRPr="00C316F8">
        <w:rPr>
          <w:rFonts w:ascii="Arial" w:eastAsia="Times New Roman" w:hAnsi="Arial" w:cs="Arial"/>
          <w:sz w:val="20"/>
          <w:szCs w:val="20"/>
        </w:rPr>
        <w:t>. Мероприятия по профилактике нарушений обязательных требований, реализуемые администрацией муниципального образования «Тихоновка».</w:t>
      </w:r>
    </w:p>
    <w:tbl>
      <w:tblPr>
        <w:tblW w:w="0" w:type="auto"/>
        <w:tblCellMar>
          <w:left w:w="0" w:type="dxa"/>
          <w:right w:w="0" w:type="dxa"/>
        </w:tblCellMar>
        <w:tblLook w:val="04A0" w:firstRow="1" w:lastRow="0" w:firstColumn="1" w:lastColumn="0" w:noHBand="0" w:noVBand="1"/>
      </w:tblPr>
      <w:tblGrid>
        <w:gridCol w:w="632"/>
        <w:gridCol w:w="4045"/>
        <w:gridCol w:w="2065"/>
        <w:gridCol w:w="2593"/>
      </w:tblGrid>
      <w:tr w:rsidR="00C316F8" w:rsidRPr="00C316F8" w:rsidTr="00C316F8">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 п/п</w:t>
            </w:r>
          </w:p>
        </w:tc>
        <w:tc>
          <w:tcPr>
            <w:tcW w:w="404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Наименование</w:t>
            </w:r>
          </w:p>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мероприятия</w:t>
            </w:r>
          </w:p>
        </w:tc>
        <w:tc>
          <w:tcPr>
            <w:tcW w:w="20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Срок реализации мероприятия</w:t>
            </w:r>
          </w:p>
        </w:tc>
        <w:tc>
          <w:tcPr>
            <w:tcW w:w="2593"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Ответственный исполнитель</w:t>
            </w:r>
          </w:p>
        </w:tc>
      </w:tr>
      <w:tr w:rsidR="00C316F8" w:rsidRPr="00C316F8" w:rsidTr="00C316F8">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2</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3</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4</w:t>
            </w:r>
          </w:p>
        </w:tc>
      </w:tr>
      <w:tr w:rsidR="00C316F8" w:rsidRPr="00C316F8" w:rsidTr="00C316F8">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ind w:firstLine="440"/>
              <w:jc w:val="both"/>
              <w:rPr>
                <w:rFonts w:ascii="Courier New" w:eastAsia="Times New Roman" w:hAnsi="Courier New" w:cs="Courier New"/>
                <w:sz w:val="20"/>
                <w:szCs w:val="20"/>
              </w:rPr>
            </w:pPr>
            <w:r w:rsidRPr="00C316F8">
              <w:rPr>
                <w:rFonts w:ascii="Courier New" w:eastAsia="Times New Roman" w:hAnsi="Courier New" w:cs="Courier New"/>
                <w:sz w:val="20"/>
                <w:szCs w:val="20"/>
              </w:rPr>
              <w:t>Размещение на официальном информационном сайте муниципального образования «Боханский район»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lang w:val="en-US"/>
              </w:rPr>
              <w:t>I</w:t>
            </w:r>
            <w:r w:rsidRPr="00C316F8">
              <w:rPr>
                <w:rFonts w:ascii="Courier New" w:eastAsia="Times New Roman" w:hAnsi="Courier New" w:cs="Courier New"/>
                <w:sz w:val="20"/>
                <w:szCs w:val="20"/>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Органы (специалисты) администрации муниципального образования, уполномоченные на осуществление муниципального контроля в соответствующей сфере деятельности (далее – Уполномоченные органы администрации муниципального образования), указанные в разделе</w:t>
            </w:r>
            <w:r w:rsidRPr="00C316F8">
              <w:rPr>
                <w:rFonts w:ascii="Courier New" w:eastAsia="Times New Roman" w:hAnsi="Courier New" w:cs="Courier New"/>
                <w:sz w:val="20"/>
                <w:szCs w:val="20"/>
                <w:lang w:val="en-US"/>
              </w:rPr>
              <w:t>I</w:t>
            </w:r>
            <w:r w:rsidRPr="00C316F8">
              <w:rPr>
                <w:rFonts w:ascii="Courier New" w:eastAsia="Times New Roman" w:hAnsi="Courier New" w:cs="Courier New"/>
                <w:sz w:val="20"/>
                <w:szCs w:val="20"/>
              </w:rPr>
              <w:t>настоящей Программы</w:t>
            </w:r>
          </w:p>
        </w:tc>
      </w:tr>
      <w:tr w:rsidR="00C316F8" w:rsidRPr="00C316F8" w:rsidTr="00C316F8">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2.</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ind w:firstLine="440"/>
              <w:jc w:val="both"/>
              <w:rPr>
                <w:rFonts w:ascii="Courier New" w:eastAsia="Times New Roman" w:hAnsi="Courier New" w:cs="Courier New"/>
                <w:sz w:val="20"/>
                <w:szCs w:val="20"/>
              </w:rPr>
            </w:pPr>
            <w:r w:rsidRPr="00C316F8">
              <w:rPr>
                <w:rFonts w:ascii="Courier New" w:eastAsia="Times New Roman" w:hAnsi="Courier New" w:cs="Courier New"/>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316F8" w:rsidRPr="00C316F8" w:rsidRDefault="00C316F8" w:rsidP="00C316F8">
            <w:pPr>
              <w:spacing w:before="100" w:beforeAutospacing="1" w:after="100" w:afterAutospacing="1" w:line="240" w:lineRule="auto"/>
              <w:ind w:firstLine="440"/>
              <w:jc w:val="both"/>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Уполномоченные органы администрации муниципального образования «Тихоновка», указанные в разделе</w:t>
            </w:r>
            <w:r w:rsidRPr="00C316F8">
              <w:rPr>
                <w:rFonts w:ascii="Courier New" w:eastAsia="Times New Roman" w:hAnsi="Courier New" w:cs="Courier New"/>
                <w:sz w:val="20"/>
                <w:szCs w:val="20"/>
                <w:lang w:val="en-US"/>
              </w:rPr>
              <w:t>I</w:t>
            </w:r>
            <w:r w:rsidRPr="00C316F8">
              <w:rPr>
                <w:rFonts w:ascii="Courier New" w:eastAsia="Times New Roman" w:hAnsi="Courier New" w:cs="Courier New"/>
                <w:sz w:val="20"/>
                <w:szCs w:val="20"/>
              </w:rPr>
              <w:t>настоящей Программы</w:t>
            </w:r>
          </w:p>
        </w:tc>
      </w:tr>
      <w:tr w:rsidR="00C316F8" w:rsidRPr="00C316F8" w:rsidTr="00C316F8">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3.</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ind w:firstLine="440"/>
              <w:jc w:val="both"/>
              <w:rPr>
                <w:rFonts w:ascii="Courier New" w:eastAsia="Times New Roman" w:hAnsi="Courier New" w:cs="Courier New"/>
                <w:sz w:val="20"/>
                <w:szCs w:val="20"/>
              </w:rPr>
            </w:pPr>
            <w:r w:rsidRPr="00C316F8">
              <w:rPr>
                <w:rFonts w:ascii="Courier New" w:eastAsia="Times New Roman" w:hAnsi="Courier New" w:cs="Courier New"/>
                <w:sz w:val="20"/>
                <w:szCs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«Боханский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lang w:val="en-US"/>
              </w:rPr>
              <w:t>IV</w:t>
            </w:r>
            <w:r w:rsidRPr="00C316F8">
              <w:rPr>
                <w:rFonts w:ascii="Courier New" w:eastAsia="Times New Roman" w:hAnsi="Courier New" w:cs="Courier New"/>
                <w:sz w:val="20"/>
                <w:szCs w:val="20"/>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Уполномоченные органы администрации муниципального образования «Тихоновка», указанные в разделе</w:t>
            </w:r>
            <w:r w:rsidRPr="00C316F8">
              <w:rPr>
                <w:rFonts w:ascii="Courier New" w:eastAsia="Times New Roman" w:hAnsi="Courier New" w:cs="Courier New"/>
                <w:sz w:val="20"/>
                <w:szCs w:val="20"/>
                <w:lang w:val="en-US"/>
              </w:rPr>
              <w:t>I</w:t>
            </w:r>
            <w:r w:rsidRPr="00C316F8">
              <w:rPr>
                <w:rFonts w:ascii="Courier New" w:eastAsia="Times New Roman" w:hAnsi="Courier New" w:cs="Courier New"/>
                <w:sz w:val="20"/>
                <w:szCs w:val="20"/>
              </w:rPr>
              <w:t>настоящей Программы</w:t>
            </w:r>
          </w:p>
        </w:tc>
      </w:tr>
      <w:tr w:rsidR="00C316F8" w:rsidRPr="00C316F8" w:rsidTr="00C316F8">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4.</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ind w:firstLine="440"/>
              <w:jc w:val="both"/>
              <w:rPr>
                <w:rFonts w:ascii="Courier New" w:eastAsia="Times New Roman" w:hAnsi="Courier New" w:cs="Courier New"/>
                <w:sz w:val="20"/>
                <w:szCs w:val="20"/>
              </w:rPr>
            </w:pPr>
            <w:r w:rsidRPr="00C316F8">
              <w:rPr>
                <w:rFonts w:ascii="Courier New" w:eastAsia="Times New Roman" w:hAnsi="Courier New" w:cs="Courier New"/>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Уполномоченные органы администрации муниципального образования «Тихоновка», указанные в разделе</w:t>
            </w:r>
            <w:r w:rsidRPr="00C316F8">
              <w:rPr>
                <w:rFonts w:ascii="Courier New" w:eastAsia="Times New Roman" w:hAnsi="Courier New" w:cs="Courier New"/>
                <w:sz w:val="20"/>
                <w:szCs w:val="20"/>
                <w:lang w:val="en-US"/>
              </w:rPr>
              <w:t>I</w:t>
            </w:r>
            <w:r w:rsidRPr="00C316F8">
              <w:rPr>
                <w:rFonts w:ascii="Courier New" w:eastAsia="Times New Roman" w:hAnsi="Courier New" w:cs="Courier New"/>
                <w:sz w:val="20"/>
                <w:szCs w:val="20"/>
              </w:rPr>
              <w:t>настоящей Программы</w:t>
            </w:r>
          </w:p>
        </w:tc>
      </w:tr>
    </w:tbl>
    <w:p w:rsidR="00C316F8" w:rsidRPr="00C316F8" w:rsidRDefault="00C316F8" w:rsidP="00C316F8">
      <w:pPr>
        <w:rPr>
          <w:rFonts w:ascii="Courier New" w:hAnsi="Courier New" w:cs="Courier New"/>
          <w:sz w:val="20"/>
          <w:szCs w:val="20"/>
        </w:rPr>
      </w:pPr>
    </w:p>
    <w:p w:rsidR="00C316F8" w:rsidRPr="00C316F8" w:rsidRDefault="00C316F8" w:rsidP="00C316F8">
      <w:pPr>
        <w:spacing w:after="0" w:line="240" w:lineRule="auto"/>
        <w:jc w:val="center"/>
        <w:rPr>
          <w:rFonts w:ascii="Verdana" w:eastAsia="Times New Roman" w:hAnsi="Verdana" w:cs="Times New Roman"/>
          <w:b/>
          <w:bCs/>
          <w:sz w:val="20"/>
          <w:szCs w:val="20"/>
        </w:rPr>
      </w:pPr>
    </w:p>
    <w:p w:rsidR="00C316F8" w:rsidRPr="00C316F8" w:rsidRDefault="00C316F8" w:rsidP="00C316F8">
      <w:pPr>
        <w:spacing w:after="0" w:line="240" w:lineRule="auto"/>
        <w:jc w:val="center"/>
        <w:rPr>
          <w:rFonts w:ascii="Arial" w:eastAsia="Times New Roman" w:hAnsi="Arial" w:cs="Arial"/>
          <w:sz w:val="20"/>
          <w:szCs w:val="20"/>
        </w:rPr>
      </w:pPr>
      <w:r w:rsidRPr="00C316F8">
        <w:rPr>
          <w:rFonts w:ascii="Arial" w:eastAsia="Times New Roman" w:hAnsi="Arial" w:cs="Arial"/>
          <w:b/>
          <w:bCs/>
          <w:sz w:val="20"/>
          <w:szCs w:val="20"/>
        </w:rPr>
        <w:t>Перечень видов муниципального контроля и органов администрации муниципального образования «Тихоновка», уполномоченных на их осуществление</w:t>
      </w:r>
    </w:p>
    <w:p w:rsidR="00C316F8" w:rsidRPr="00C316F8" w:rsidRDefault="00C316F8" w:rsidP="00C316F8">
      <w:pPr>
        <w:spacing w:after="0" w:line="240" w:lineRule="auto"/>
        <w:rPr>
          <w:rFonts w:ascii="Verdana" w:eastAsia="Times New Roman" w:hAnsi="Verdana"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31"/>
        <w:gridCol w:w="2953"/>
        <w:gridCol w:w="2952"/>
        <w:gridCol w:w="3937"/>
      </w:tblGrid>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w:t>
            </w:r>
          </w:p>
          <w:p w:rsidR="00C316F8" w:rsidRPr="00C316F8" w:rsidRDefault="00C316F8" w:rsidP="00C316F8">
            <w:pPr>
              <w:spacing w:after="0" w:line="240" w:lineRule="auto"/>
              <w:jc w:val="center"/>
              <w:rPr>
                <w:rFonts w:ascii="Courier New" w:eastAsia="Times New Roman" w:hAnsi="Courier New" w:cs="Courier New"/>
                <w:b/>
                <w:bCs/>
                <w:sz w:val="20"/>
                <w:szCs w:val="20"/>
              </w:rPr>
            </w:pPr>
            <w:r w:rsidRPr="00C316F8">
              <w:rPr>
                <w:rFonts w:ascii="Courier New" w:eastAsia="Times New Roman" w:hAnsi="Courier New" w:cs="Courier New"/>
                <w:b/>
                <w:bCs/>
                <w:sz w:val="20"/>
                <w:szCs w:val="20"/>
              </w:rPr>
              <w:t>п/п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Наименование вида муниципального контроля, осуществляемого на территории муниципального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Наименование органа администрации муниципального образования, уполномоченного на осуществление соответствующего вида муниципального контроля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Реквизиты нормативных правовых актов Российской Федерации, Иркутской области, муниципальных правовых актов органов местного самоуправления муниципального образования, регулирующих соответствующий вид муниципального контроля</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lastRenderedPageBreak/>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b/>
                <w:bCs/>
                <w:sz w:val="20"/>
                <w:szCs w:val="20"/>
              </w:rPr>
              <w:t>4</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rPr>
                <w:rFonts w:ascii="Courier New" w:eastAsia="Times New Roman" w:hAnsi="Courier New" w:cs="Courier New"/>
                <w:sz w:val="20"/>
                <w:szCs w:val="20"/>
              </w:rPr>
            </w:pPr>
            <w:r w:rsidRPr="00C316F8">
              <w:rPr>
                <w:rFonts w:ascii="Courier New" w:eastAsia="Times New Roman" w:hAnsi="Courier New" w:cs="Courier New"/>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земельный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1. Земельный кодекс Российской Федерации от 25 октября 2001 № 136-ФЗ;</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2. Федеральный закон от 23 июня 2014 № 171-ФЗ "О внесении изменений в Земельный кодекс Российской Федерации и отдельные законодательные акты Российской Федерации";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3. Федеральный закон от 6 октября 2003 № 131-ФЗ "Об общих принципах организации местного самоуправления в Российской Федерации";</w:t>
            </w:r>
          </w:p>
          <w:p w:rsidR="00C316F8" w:rsidRPr="00C316F8" w:rsidRDefault="00C316F8" w:rsidP="00C316F8">
            <w:pPr>
              <w:spacing w:after="0"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4. </w:t>
            </w:r>
            <w:r w:rsidRPr="00C316F8">
              <w:rPr>
                <w:rFonts w:ascii="Courier New" w:hAnsi="Courier New" w:cs="Courier New"/>
                <w:sz w:val="20"/>
                <w:szCs w:val="20"/>
              </w:rPr>
              <w:t>Постановление № 69 от 30.11.2012г. «Об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МО «Тихоновка» (измен</w:t>
            </w:r>
            <w:proofErr w:type="gramStart"/>
            <w:r w:rsidRPr="00C316F8">
              <w:rPr>
                <w:rFonts w:ascii="Courier New" w:hAnsi="Courier New" w:cs="Courier New"/>
                <w:sz w:val="20"/>
                <w:szCs w:val="20"/>
              </w:rPr>
              <w:t>.</w:t>
            </w:r>
            <w:proofErr w:type="gramEnd"/>
            <w:r w:rsidRPr="00C316F8">
              <w:rPr>
                <w:rFonts w:ascii="Courier New" w:hAnsi="Courier New" w:cs="Courier New"/>
                <w:sz w:val="20"/>
                <w:szCs w:val="20"/>
              </w:rPr>
              <w:t xml:space="preserve"> и </w:t>
            </w:r>
            <w:proofErr w:type="spellStart"/>
            <w:r w:rsidRPr="00C316F8">
              <w:rPr>
                <w:rFonts w:ascii="Courier New" w:hAnsi="Courier New" w:cs="Courier New"/>
                <w:sz w:val="20"/>
                <w:szCs w:val="20"/>
              </w:rPr>
              <w:t>дополн</w:t>
            </w:r>
            <w:proofErr w:type="spellEnd"/>
            <w:r w:rsidRPr="00C316F8">
              <w:rPr>
                <w:rFonts w:ascii="Courier New" w:hAnsi="Courier New" w:cs="Courier New"/>
                <w:sz w:val="20"/>
                <w:szCs w:val="20"/>
              </w:rPr>
              <w:t>. Постановление главы МО «Тихоновка»  № 35/1 от 08.14.2013 г.)</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rPr>
                <w:rFonts w:ascii="Courier New" w:eastAsia="Times New Roman" w:hAnsi="Courier New" w:cs="Courier New"/>
                <w:sz w:val="20"/>
                <w:szCs w:val="20"/>
              </w:rPr>
            </w:pPr>
            <w:r w:rsidRPr="00C316F8">
              <w:rPr>
                <w:rFonts w:ascii="Courier New" w:eastAsia="Times New Roman" w:hAnsi="Courier New" w:cs="Courier New"/>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лесной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1. Лесной Кодекс Российской Федерации от 04 декабря 2006 № 200-ФЗ;</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2. Федеральный закон от 18 июля 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3. Федеральный закон от 06 октября 2003 № 131-ФЗ «Об общих принципах организации местного самоуправления в Российской Федерации»;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4. </w:t>
            </w:r>
            <w:r w:rsidRPr="00C316F8">
              <w:rPr>
                <w:rFonts w:ascii="Courier New" w:hAnsi="Courier New" w:cs="Courier New"/>
                <w:sz w:val="20"/>
                <w:szCs w:val="20"/>
              </w:rPr>
              <w:t>Постановление № 77 от 18.12.2012г. «Об утверждении административного регламента предоставления муниципальной услуги «По лесному контролю и надзору на территории МО «Тихоновка»</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Муниципальный контроль в области использования и охраны особо </w:t>
            </w:r>
            <w:r w:rsidRPr="00C316F8">
              <w:rPr>
                <w:rFonts w:ascii="Courier New" w:eastAsia="Times New Roman" w:hAnsi="Courier New" w:cs="Courier New"/>
                <w:sz w:val="20"/>
                <w:szCs w:val="20"/>
              </w:rPr>
              <w:lastRenderedPageBreak/>
              <w:t>охраняемых природных территорий местного значения на межселенной территории МО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1. Федеральный закон от 14 февраля 1995 № 33-ФЗ «Об особо </w:t>
            </w:r>
            <w:r w:rsidRPr="00C316F8">
              <w:rPr>
                <w:rFonts w:ascii="Courier New" w:eastAsia="Times New Roman" w:hAnsi="Courier New" w:cs="Courier New"/>
                <w:sz w:val="20"/>
                <w:szCs w:val="20"/>
              </w:rPr>
              <w:lastRenderedPageBreak/>
              <w:t>охраняемых природных территориях»;</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2. Федеральный закон от 06 октября 2003 № 131-ФЗ «Об общих принципах организации местного самоуправления в Российской Федерации»;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3. Закон Иркутской области от 19 июня 2008 № 27-оз «Об особо охраняемых природных территориях в Иркутской области»;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4. </w:t>
            </w:r>
            <w:r w:rsidRPr="00C316F8">
              <w:rPr>
                <w:rFonts w:ascii="Courier New" w:hAnsi="Courier New" w:cs="Courier New"/>
                <w:sz w:val="20"/>
                <w:szCs w:val="20"/>
              </w:rPr>
              <w:t>Постановление № 96 от 27.05.2016г. «Об утверждении административного регламента предоставления муниципальной услуги «Осуществление муниципального контроля на территории особой экономической зоны»</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контроль в сфере размещения заказов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316F8" w:rsidRPr="00C316F8" w:rsidRDefault="00C316F8" w:rsidP="00C316F8">
            <w:pPr>
              <w:spacing w:after="0" w:line="240" w:lineRule="auto"/>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1. Федеральный закон от 06 октября 2003 № 131-ФЗ «Об общих принципах организации местного самоуправления в Российской Федерации»;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2.Федеральный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3.</w:t>
            </w:r>
            <w:r w:rsidRPr="00C316F8">
              <w:rPr>
                <w:rFonts w:ascii="Courier New" w:hAnsi="Courier New" w:cs="Courier New"/>
                <w:sz w:val="20"/>
                <w:szCs w:val="20"/>
              </w:rPr>
              <w:t xml:space="preserve"> Постановление № 16 от 30.01.2017г. «Об утверждении Положения об осуществлении контроля в сфере размещения заказов на поставки товаров, выполнение работ, оказание услуг для муниципальных нужд администрации МО «Тихоновка»</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Муниципальный жилищный контроль на территории муниципального образования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1. Жилищный кодекс Российской Федерации от 29 декабря 2004 № 188-ФЗ;</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2. Закон Иркутской области от 29 октября 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p>
          <w:p w:rsidR="00C316F8" w:rsidRPr="00C316F8" w:rsidRDefault="00C316F8" w:rsidP="00C316F8">
            <w:pPr>
              <w:spacing w:after="0"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3.</w:t>
            </w:r>
            <w:r w:rsidRPr="00C316F8">
              <w:rPr>
                <w:rFonts w:ascii="Courier New" w:hAnsi="Courier New" w:cs="Courier New"/>
                <w:sz w:val="20"/>
                <w:szCs w:val="20"/>
              </w:rPr>
              <w:t xml:space="preserve">Постановление № 51 от 31.07.2014г. «Об утверждении </w:t>
            </w:r>
            <w:r w:rsidRPr="00C316F8">
              <w:rPr>
                <w:rFonts w:ascii="Courier New" w:hAnsi="Courier New" w:cs="Courier New"/>
                <w:sz w:val="20"/>
                <w:szCs w:val="20"/>
              </w:rPr>
              <w:lastRenderedPageBreak/>
              <w:t>административного регламента исполнения муниципальной функции «осуществление муниципального жилищного контроля» (измен</w:t>
            </w:r>
            <w:proofErr w:type="gramStart"/>
            <w:r w:rsidRPr="00C316F8">
              <w:rPr>
                <w:rFonts w:ascii="Courier New" w:hAnsi="Courier New" w:cs="Courier New"/>
                <w:sz w:val="20"/>
                <w:szCs w:val="20"/>
              </w:rPr>
              <w:t>.</w:t>
            </w:r>
            <w:proofErr w:type="gramEnd"/>
            <w:r w:rsidRPr="00C316F8">
              <w:rPr>
                <w:rFonts w:ascii="Courier New" w:hAnsi="Courier New" w:cs="Courier New"/>
                <w:sz w:val="20"/>
                <w:szCs w:val="20"/>
              </w:rPr>
              <w:t xml:space="preserve"> и </w:t>
            </w:r>
            <w:proofErr w:type="spellStart"/>
            <w:r w:rsidRPr="00C316F8">
              <w:rPr>
                <w:rFonts w:ascii="Courier New" w:hAnsi="Courier New" w:cs="Courier New"/>
                <w:sz w:val="20"/>
                <w:szCs w:val="20"/>
              </w:rPr>
              <w:t>дополн</w:t>
            </w:r>
            <w:proofErr w:type="spellEnd"/>
            <w:r w:rsidRPr="00C316F8">
              <w:rPr>
                <w:rFonts w:ascii="Courier New" w:hAnsi="Courier New" w:cs="Courier New"/>
                <w:sz w:val="20"/>
                <w:szCs w:val="20"/>
              </w:rPr>
              <w:t>. Постановление главы МО «Тихоновка» № 64 от 11.10.2019 г. )</w:t>
            </w:r>
          </w:p>
        </w:tc>
      </w:tr>
      <w:tr w:rsidR="00C316F8" w:rsidRPr="00C316F8" w:rsidTr="00C316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Муниципальный контроль за сохранностью автомобильных дорог местного значения вне границ населенных пунктов в границах муниципального образования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after="0" w:line="240" w:lineRule="auto"/>
              <w:jc w:val="center"/>
              <w:rPr>
                <w:rFonts w:ascii="Courier New" w:eastAsia="Times New Roman" w:hAnsi="Courier New" w:cs="Courier New"/>
                <w:sz w:val="20"/>
                <w:szCs w:val="20"/>
              </w:rPr>
            </w:pPr>
            <w:r w:rsidRPr="00C316F8">
              <w:rPr>
                <w:rFonts w:ascii="Courier New" w:eastAsia="Times New Roman" w:hAnsi="Courier New" w:cs="Courier New"/>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1. 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16F8" w:rsidRPr="00C316F8" w:rsidRDefault="00C316F8" w:rsidP="00C316F8">
            <w:pPr>
              <w:spacing w:before="100" w:beforeAutospacing="1" w:after="100" w:afterAutospacing="1" w:line="240" w:lineRule="auto"/>
              <w:jc w:val="both"/>
              <w:rPr>
                <w:rFonts w:ascii="Courier New" w:eastAsia="Times New Roman" w:hAnsi="Courier New" w:cs="Courier New"/>
                <w:sz w:val="20"/>
                <w:szCs w:val="20"/>
              </w:rPr>
            </w:pPr>
            <w:r w:rsidRPr="00C316F8">
              <w:rPr>
                <w:rFonts w:ascii="Courier New" w:eastAsia="Times New Roman" w:hAnsi="Courier New" w:cs="Courier New"/>
                <w:sz w:val="20"/>
                <w:szCs w:val="20"/>
              </w:rPr>
              <w:t>2.</w:t>
            </w:r>
            <w:r w:rsidRPr="00C316F8">
              <w:rPr>
                <w:rFonts w:ascii="Courier New" w:hAnsi="Courier New" w:cs="Courier New"/>
                <w:sz w:val="20"/>
                <w:szCs w:val="20"/>
              </w:rPr>
              <w:t>Постановление № 35 от 08.04.2013г.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дорого местного значения в границах населенных пунктов МО «Тихоновка»</w:t>
            </w:r>
          </w:p>
          <w:p w:rsidR="00C316F8" w:rsidRPr="00C316F8" w:rsidRDefault="00C316F8" w:rsidP="00C316F8">
            <w:pPr>
              <w:spacing w:after="0" w:line="240" w:lineRule="auto"/>
              <w:jc w:val="both"/>
              <w:rPr>
                <w:rFonts w:ascii="Courier New" w:eastAsia="Times New Roman" w:hAnsi="Courier New" w:cs="Courier New"/>
                <w:sz w:val="20"/>
                <w:szCs w:val="20"/>
              </w:rPr>
            </w:pPr>
          </w:p>
        </w:tc>
      </w:tr>
    </w:tbl>
    <w:p w:rsidR="00C316F8" w:rsidRPr="00C316F8" w:rsidRDefault="00C316F8" w:rsidP="00C316F8">
      <w:pPr>
        <w:rPr>
          <w:sz w:val="20"/>
          <w:szCs w:val="20"/>
        </w:rPr>
      </w:pP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04.03.2021 г. № 16</w:t>
      </w: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РОССИЙСКАЯ ФЕДЕРАЦИЯ</w:t>
      </w: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ИРКУТСКАЯ ОБЛАСТЬ</w:t>
      </w: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 xml:space="preserve">БОХАНСКИЙ РАЙОН </w:t>
      </w: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МУНИЦИПАЛЬНОЕ ОБРАЗОВАНИЕ «ТИХОНОВКА»</w:t>
      </w:r>
    </w:p>
    <w:p w:rsidR="00C316F8" w:rsidRPr="00C316F8" w:rsidRDefault="00C316F8" w:rsidP="00C316F8">
      <w:pPr>
        <w:widowControl w:val="0"/>
        <w:autoSpaceDE w:val="0"/>
        <w:autoSpaceDN w:val="0"/>
        <w:adjustRightInd w:val="0"/>
        <w:spacing w:after="0" w:line="240" w:lineRule="auto"/>
        <w:jc w:val="center"/>
        <w:rPr>
          <w:rFonts w:ascii="Arial" w:hAnsi="Arial" w:cs="Arial"/>
          <w:b/>
          <w:bCs/>
          <w:sz w:val="20"/>
          <w:szCs w:val="20"/>
        </w:rPr>
      </w:pPr>
      <w:r w:rsidRPr="00C316F8">
        <w:rPr>
          <w:rFonts w:ascii="Arial" w:hAnsi="Arial" w:cs="Arial"/>
          <w:b/>
          <w:bCs/>
          <w:sz w:val="20"/>
          <w:szCs w:val="20"/>
        </w:rPr>
        <w:t>АДМИНИСТРАЦИЯ</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ПОСТАНОВЛЕНИЕ</w:t>
      </w:r>
    </w:p>
    <w:p w:rsidR="00C316F8" w:rsidRPr="00C316F8" w:rsidRDefault="00C316F8" w:rsidP="00C316F8">
      <w:pPr>
        <w:spacing w:after="0" w:line="240" w:lineRule="auto"/>
        <w:jc w:val="center"/>
        <w:rPr>
          <w:rFonts w:ascii="Arial" w:hAnsi="Arial" w:cs="Arial"/>
          <w:b/>
          <w:sz w:val="20"/>
          <w:szCs w:val="20"/>
        </w:rPr>
      </w:pP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caps/>
          <w:sz w:val="20"/>
          <w:szCs w:val="20"/>
        </w:rPr>
        <w:t xml:space="preserve">Об утверждении ПОЛОЖЕНИЯ О </w:t>
      </w:r>
      <w:r w:rsidRPr="00C316F8">
        <w:rPr>
          <w:rFonts w:ascii="Arial" w:hAnsi="Arial" w:cs="Arial"/>
          <w:b/>
          <w:bCs/>
          <w:sz w:val="20"/>
          <w:szCs w:val="20"/>
        </w:rPr>
        <w:t xml:space="preserve">ПОРЯДКЕ УВОЛЬНЕНИЯ МУНИЦИПАЛЬНОГО СЛУЖАЩЕГО АДМИНИСТРАЦИИ </w:t>
      </w:r>
      <w:r w:rsidRPr="00C316F8">
        <w:rPr>
          <w:rFonts w:ascii="Arial" w:hAnsi="Arial" w:cs="Arial"/>
          <w:b/>
          <w:caps/>
          <w:sz w:val="20"/>
          <w:szCs w:val="20"/>
        </w:rPr>
        <w:t xml:space="preserve">МУНИЦИПАЛЬНОГО ОБРАЗОВАНИЯ «ТИХОНОВКА» </w:t>
      </w:r>
      <w:r w:rsidRPr="00C316F8">
        <w:rPr>
          <w:rFonts w:ascii="Arial" w:hAnsi="Arial" w:cs="Arial"/>
          <w:b/>
          <w:bCs/>
          <w:sz w:val="20"/>
          <w:szCs w:val="20"/>
        </w:rPr>
        <w:t xml:space="preserve">В СВЯЗИ С УТРАТОЙ ДОВЕРИЯ </w:t>
      </w:r>
    </w:p>
    <w:p w:rsidR="00C316F8" w:rsidRPr="00C316F8" w:rsidRDefault="00C316F8" w:rsidP="00C316F8">
      <w:pPr>
        <w:autoSpaceDE w:val="0"/>
        <w:autoSpaceDN w:val="0"/>
        <w:adjustRightInd w:val="0"/>
        <w:spacing w:after="0" w:line="240" w:lineRule="auto"/>
        <w:jc w:val="center"/>
        <w:rPr>
          <w:rFonts w:ascii="Times New Roman" w:hAnsi="Times New Roman" w:cs="Times New Roman"/>
          <w:b/>
          <w:bCs/>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i/>
          <w:sz w:val="20"/>
          <w:szCs w:val="20"/>
        </w:rPr>
      </w:pPr>
      <w:r w:rsidRPr="00C316F8">
        <w:rPr>
          <w:rFonts w:ascii="Arial" w:hAnsi="Arial" w:cs="Arial"/>
          <w:bCs/>
          <w:sz w:val="20"/>
          <w:szCs w:val="20"/>
        </w:rPr>
        <w:t xml:space="preserve">В соответствии с Федеральным </w:t>
      </w:r>
      <w:hyperlink r:id="rId4" w:history="1">
        <w:r w:rsidRPr="00C316F8">
          <w:rPr>
            <w:rStyle w:val="a3"/>
            <w:rFonts w:ascii="Arial" w:hAnsi="Arial" w:cs="Arial"/>
            <w:bCs/>
            <w:sz w:val="20"/>
            <w:szCs w:val="20"/>
          </w:rPr>
          <w:t>законом</w:t>
        </w:r>
      </w:hyperlink>
      <w:r w:rsidRPr="00C316F8">
        <w:rPr>
          <w:rFonts w:ascii="Arial" w:hAnsi="Arial" w:cs="Arial"/>
          <w:bCs/>
          <w:sz w:val="20"/>
          <w:szCs w:val="20"/>
        </w:rPr>
        <w:t xml:space="preserve"> от 25 декабря 2008 года № 273</w:t>
      </w:r>
      <w:r w:rsidRPr="00C316F8">
        <w:rPr>
          <w:rFonts w:ascii="Arial" w:hAnsi="Arial" w:cs="Arial"/>
          <w:bCs/>
          <w:sz w:val="20"/>
          <w:szCs w:val="20"/>
        </w:rPr>
        <w:noBreakHyphen/>
        <w:t xml:space="preserve">ФЗ «О противодействии коррупции», Трудовым кодексом Российской Федерации, </w:t>
      </w:r>
      <w:r w:rsidRPr="00C316F8">
        <w:rPr>
          <w:rFonts w:ascii="Arial" w:hAnsi="Arial" w:cs="Arial"/>
          <w:sz w:val="20"/>
          <w:szCs w:val="20"/>
        </w:rPr>
        <w:t xml:space="preserve">Федеральным законом от 2 марта 2007 года № 25-ФЗ «О муниципальной службе в Российской Федерации», Законом Иркутской области от15 октября 2007 года № 88-ОЗ «Об отдельных вопросах муниципальной службы в Иркутской области», </w:t>
      </w:r>
      <w:r w:rsidRPr="00C316F8">
        <w:rPr>
          <w:rFonts w:ascii="Arial" w:hAnsi="Arial" w:cs="Arial"/>
          <w:bCs/>
          <w:sz w:val="20"/>
          <w:szCs w:val="20"/>
        </w:rPr>
        <w:t>руководствуясь Уставом МО «Тихоновка» администрация</w:t>
      </w:r>
      <w:r w:rsidRPr="00C316F8">
        <w:rPr>
          <w:rFonts w:ascii="Arial" w:hAnsi="Arial" w:cs="Arial"/>
          <w:i/>
          <w:sz w:val="20"/>
          <w:szCs w:val="20"/>
        </w:rPr>
        <w:t xml:space="preserve"> </w:t>
      </w:r>
      <w:r w:rsidRPr="00C316F8">
        <w:rPr>
          <w:rFonts w:ascii="Arial" w:hAnsi="Arial" w:cs="Arial"/>
          <w:sz w:val="20"/>
          <w:szCs w:val="20"/>
        </w:rPr>
        <w:t>муниципального образования «Тихоновка»</w:t>
      </w:r>
      <w:r w:rsidRPr="00C316F8">
        <w:rPr>
          <w:rFonts w:ascii="Arial" w:hAnsi="Arial" w:cs="Arial"/>
          <w:i/>
          <w:sz w:val="20"/>
          <w:szCs w:val="20"/>
        </w:rPr>
        <w:t xml:space="preserve"> </w:t>
      </w:r>
    </w:p>
    <w:p w:rsidR="00C316F8" w:rsidRPr="00C316F8" w:rsidRDefault="00C316F8" w:rsidP="00C316F8">
      <w:pPr>
        <w:autoSpaceDE w:val="0"/>
        <w:autoSpaceDN w:val="0"/>
        <w:adjustRightInd w:val="0"/>
        <w:spacing w:after="0" w:line="240" w:lineRule="auto"/>
        <w:ind w:firstLine="709"/>
        <w:jc w:val="center"/>
        <w:rPr>
          <w:rFonts w:ascii="Arial" w:hAnsi="Arial" w:cs="Arial"/>
          <w:b/>
          <w:bCs/>
          <w:sz w:val="20"/>
          <w:szCs w:val="20"/>
        </w:rPr>
      </w:pPr>
      <w:r w:rsidRPr="00C316F8">
        <w:rPr>
          <w:rFonts w:ascii="Arial" w:hAnsi="Arial" w:cs="Arial"/>
          <w:b/>
          <w:bCs/>
          <w:sz w:val="20"/>
          <w:szCs w:val="20"/>
        </w:rPr>
        <w:t>ПОСТАНОВЛЯЕТ:</w:t>
      </w:r>
    </w:p>
    <w:p w:rsidR="00C316F8" w:rsidRPr="00C316F8" w:rsidRDefault="00C316F8" w:rsidP="00C316F8">
      <w:pPr>
        <w:autoSpaceDE w:val="0"/>
        <w:autoSpaceDN w:val="0"/>
        <w:adjustRightInd w:val="0"/>
        <w:spacing w:after="0" w:line="240" w:lineRule="auto"/>
        <w:jc w:val="both"/>
        <w:rPr>
          <w:rFonts w:ascii="Arial" w:hAnsi="Arial" w:cs="Arial"/>
          <w:bCs/>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bCs/>
          <w:sz w:val="20"/>
          <w:szCs w:val="20"/>
        </w:rPr>
      </w:pPr>
      <w:r w:rsidRPr="00C316F8">
        <w:rPr>
          <w:rFonts w:ascii="Arial" w:hAnsi="Arial" w:cs="Arial"/>
          <w:bCs/>
          <w:sz w:val="20"/>
          <w:szCs w:val="20"/>
        </w:rPr>
        <w:t>1.Утвердить П</w:t>
      </w:r>
      <w:r w:rsidRPr="00C316F8">
        <w:rPr>
          <w:rFonts w:ascii="Arial" w:hAnsi="Arial" w:cs="Arial"/>
          <w:sz w:val="20"/>
          <w:szCs w:val="20"/>
        </w:rPr>
        <w:t xml:space="preserve">оложение о </w:t>
      </w:r>
      <w:r w:rsidRPr="00C316F8">
        <w:rPr>
          <w:rFonts w:ascii="Arial" w:hAnsi="Arial" w:cs="Arial"/>
          <w:bCs/>
          <w:sz w:val="20"/>
          <w:szCs w:val="20"/>
        </w:rPr>
        <w:t>порядке увольнения муниципального служащего администрации</w:t>
      </w:r>
      <w:r w:rsidRPr="00C316F8">
        <w:rPr>
          <w:rFonts w:ascii="Arial" w:hAnsi="Arial" w:cs="Arial"/>
          <w:i/>
          <w:sz w:val="20"/>
          <w:szCs w:val="20"/>
        </w:rPr>
        <w:t xml:space="preserve"> </w:t>
      </w:r>
      <w:r w:rsidRPr="00C316F8">
        <w:rPr>
          <w:rFonts w:ascii="Arial" w:hAnsi="Arial" w:cs="Arial"/>
          <w:sz w:val="20"/>
          <w:szCs w:val="20"/>
        </w:rPr>
        <w:t>муниципального образования «Тихоновка»</w:t>
      </w:r>
      <w:r w:rsidRPr="00C316F8">
        <w:rPr>
          <w:rFonts w:ascii="Arial" w:hAnsi="Arial" w:cs="Arial"/>
          <w:i/>
          <w:sz w:val="20"/>
          <w:szCs w:val="20"/>
        </w:rPr>
        <w:t xml:space="preserve"> </w:t>
      </w:r>
      <w:r w:rsidRPr="00C316F8">
        <w:rPr>
          <w:rFonts w:ascii="Arial" w:hAnsi="Arial" w:cs="Arial"/>
          <w:bCs/>
          <w:sz w:val="20"/>
          <w:szCs w:val="20"/>
        </w:rPr>
        <w:t>в связи с утратой доверия (прилагается).</w:t>
      </w:r>
    </w:p>
    <w:p w:rsidR="00C316F8" w:rsidRPr="00C316F8" w:rsidRDefault="00C316F8" w:rsidP="00C316F8">
      <w:pPr>
        <w:autoSpaceDE w:val="0"/>
        <w:autoSpaceDN w:val="0"/>
        <w:adjustRightInd w:val="0"/>
        <w:spacing w:after="0" w:line="240" w:lineRule="auto"/>
        <w:ind w:firstLine="709"/>
        <w:jc w:val="both"/>
        <w:rPr>
          <w:rFonts w:ascii="Arial" w:hAnsi="Arial" w:cs="Arial"/>
          <w:bCs/>
          <w:sz w:val="20"/>
          <w:szCs w:val="20"/>
        </w:rPr>
      </w:pPr>
      <w:r w:rsidRPr="00C316F8">
        <w:rPr>
          <w:rFonts w:ascii="Arial" w:hAnsi="Arial" w:cs="Arial"/>
          <w:bCs/>
          <w:sz w:val="20"/>
          <w:szCs w:val="20"/>
        </w:rPr>
        <w:t>2. Признать утратившим силу постановление администрации МО «Тихоновка» № 52 от 08.08.2014 г. «Об утверждении Порядка увольнения муниципальных служащих в связи с утратой доверия».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bCs/>
          <w:sz w:val="20"/>
          <w:szCs w:val="20"/>
        </w:rPr>
        <w:t xml:space="preserve">3.Настоящее постановление </w:t>
      </w:r>
      <w:r w:rsidRPr="00C316F8">
        <w:rPr>
          <w:rFonts w:ascii="Arial" w:hAnsi="Arial" w:cs="Arial"/>
          <w:sz w:val="20"/>
          <w:szCs w:val="20"/>
        </w:rPr>
        <w:t>вступает в силу после дня его официального опубликования.</w:t>
      </w:r>
    </w:p>
    <w:p w:rsidR="00C316F8" w:rsidRPr="00C316F8" w:rsidRDefault="00C316F8" w:rsidP="00C316F8">
      <w:pPr>
        <w:widowControl w:val="0"/>
        <w:autoSpaceDE w:val="0"/>
        <w:autoSpaceDN w:val="0"/>
        <w:adjustRightInd w:val="0"/>
        <w:spacing w:line="240" w:lineRule="auto"/>
        <w:jc w:val="both"/>
        <w:rPr>
          <w:rFonts w:ascii="Times New Roman" w:hAnsi="Times New Roman" w:cs="Times New Roman"/>
          <w:sz w:val="20"/>
          <w:szCs w:val="20"/>
        </w:rPr>
      </w:pPr>
    </w:p>
    <w:p w:rsidR="00C316F8" w:rsidRPr="00C316F8" w:rsidRDefault="00C316F8" w:rsidP="00C316F8">
      <w:pPr>
        <w:widowControl w:val="0"/>
        <w:autoSpaceDE w:val="0"/>
        <w:autoSpaceDN w:val="0"/>
        <w:adjustRightInd w:val="0"/>
        <w:spacing w:after="0" w:line="240" w:lineRule="auto"/>
        <w:rPr>
          <w:rFonts w:ascii="Arial" w:eastAsia="Times New Roman" w:hAnsi="Arial" w:cs="Arial"/>
          <w:sz w:val="20"/>
          <w:szCs w:val="20"/>
        </w:rPr>
      </w:pPr>
      <w:r w:rsidRPr="00C316F8">
        <w:rPr>
          <w:rFonts w:ascii="Arial" w:eastAsia="Times New Roman" w:hAnsi="Arial" w:cs="Arial"/>
          <w:sz w:val="20"/>
          <w:szCs w:val="20"/>
        </w:rPr>
        <w:t>Глава МО «Тихоновка»</w:t>
      </w:r>
    </w:p>
    <w:p w:rsidR="00C316F8" w:rsidRPr="00C316F8" w:rsidRDefault="00C316F8" w:rsidP="00C316F8">
      <w:pPr>
        <w:widowControl w:val="0"/>
        <w:autoSpaceDE w:val="0"/>
        <w:autoSpaceDN w:val="0"/>
        <w:adjustRightInd w:val="0"/>
        <w:spacing w:after="0" w:line="240" w:lineRule="auto"/>
        <w:rPr>
          <w:rFonts w:ascii="Arial" w:eastAsia="Times New Roman" w:hAnsi="Arial" w:cs="Arial"/>
          <w:sz w:val="20"/>
          <w:szCs w:val="20"/>
        </w:rPr>
      </w:pPr>
      <w:r w:rsidRPr="00C316F8">
        <w:rPr>
          <w:rFonts w:ascii="Arial" w:eastAsia="Times New Roman" w:hAnsi="Arial" w:cs="Arial"/>
          <w:sz w:val="20"/>
          <w:szCs w:val="20"/>
        </w:rPr>
        <w:t>М.В.Скоробогатова</w:t>
      </w:r>
    </w:p>
    <w:tbl>
      <w:tblPr>
        <w:tblW w:w="0" w:type="auto"/>
        <w:tblLook w:val="04A0" w:firstRow="1" w:lastRow="0" w:firstColumn="1" w:lastColumn="0" w:noHBand="0" w:noVBand="1"/>
      </w:tblPr>
      <w:tblGrid>
        <w:gridCol w:w="5353"/>
        <w:gridCol w:w="4218"/>
      </w:tblGrid>
      <w:tr w:rsidR="00C316F8" w:rsidRPr="00C316F8" w:rsidTr="00C316F8">
        <w:tc>
          <w:tcPr>
            <w:tcW w:w="5353" w:type="dxa"/>
          </w:tcPr>
          <w:p w:rsidR="00C316F8" w:rsidRPr="00C316F8" w:rsidRDefault="00C316F8" w:rsidP="00C316F8">
            <w:pPr>
              <w:spacing w:after="0" w:line="240" w:lineRule="auto"/>
              <w:jc w:val="right"/>
              <w:rPr>
                <w:rFonts w:ascii="Times New Roman" w:hAnsi="Times New Roman" w:cs="Times New Roman"/>
                <w:caps/>
                <w:sz w:val="20"/>
                <w:szCs w:val="20"/>
                <w:lang w:eastAsia="en-US"/>
              </w:rPr>
            </w:pPr>
            <w:r w:rsidRPr="00C316F8">
              <w:rPr>
                <w:rFonts w:ascii="Times New Roman" w:eastAsia="Times New Roman" w:hAnsi="Times New Roman" w:cs="Times New Roman"/>
                <w:b/>
                <w:sz w:val="20"/>
                <w:szCs w:val="20"/>
              </w:rPr>
              <w:br w:type="page"/>
            </w:r>
            <w:r w:rsidRPr="00C316F8">
              <w:rPr>
                <w:sz w:val="20"/>
                <w:szCs w:val="20"/>
              </w:rPr>
              <w:br w:type="page"/>
            </w:r>
          </w:p>
        </w:tc>
        <w:tc>
          <w:tcPr>
            <w:tcW w:w="4218" w:type="dxa"/>
            <w:hideMark/>
          </w:tcPr>
          <w:p w:rsidR="00C316F8" w:rsidRPr="00C316F8" w:rsidRDefault="00C316F8" w:rsidP="00C316F8">
            <w:pPr>
              <w:spacing w:after="0" w:line="240" w:lineRule="auto"/>
              <w:rPr>
                <w:rFonts w:ascii="Courier New" w:eastAsiaTheme="minorHAnsi" w:hAnsi="Courier New" w:cs="Courier New"/>
                <w:caps/>
                <w:sz w:val="20"/>
                <w:szCs w:val="20"/>
                <w:lang w:eastAsia="en-US"/>
              </w:rPr>
            </w:pPr>
            <w:r w:rsidRPr="00C316F8">
              <w:rPr>
                <w:rFonts w:ascii="Courier New" w:hAnsi="Courier New" w:cs="Courier New"/>
                <w:caps/>
                <w:sz w:val="20"/>
                <w:szCs w:val="20"/>
              </w:rPr>
              <w:t>УтвержденО</w:t>
            </w:r>
          </w:p>
          <w:p w:rsidR="00C316F8" w:rsidRPr="00C316F8" w:rsidRDefault="00C316F8" w:rsidP="00C316F8">
            <w:pPr>
              <w:spacing w:after="0" w:line="240" w:lineRule="auto"/>
              <w:rPr>
                <w:rFonts w:ascii="Courier New" w:hAnsi="Courier New" w:cs="Courier New"/>
                <w:sz w:val="20"/>
                <w:szCs w:val="20"/>
              </w:rPr>
            </w:pPr>
            <w:r w:rsidRPr="00C316F8">
              <w:rPr>
                <w:rFonts w:ascii="Courier New" w:hAnsi="Courier New" w:cs="Courier New"/>
                <w:sz w:val="20"/>
                <w:szCs w:val="20"/>
              </w:rPr>
              <w:t>постановлением администрации МО «Тихоновка»</w:t>
            </w:r>
            <w:r w:rsidRPr="00C316F8">
              <w:rPr>
                <w:rFonts w:ascii="Courier New" w:hAnsi="Courier New" w:cs="Courier New"/>
                <w:i/>
                <w:sz w:val="20"/>
                <w:szCs w:val="20"/>
              </w:rPr>
              <w:t xml:space="preserve"> </w:t>
            </w:r>
          </w:p>
          <w:p w:rsidR="00C316F8" w:rsidRPr="00C316F8" w:rsidRDefault="00C316F8" w:rsidP="00C316F8">
            <w:pPr>
              <w:spacing w:after="0" w:line="240" w:lineRule="auto"/>
              <w:rPr>
                <w:rFonts w:ascii="Times New Roman" w:hAnsi="Times New Roman" w:cs="Times New Roman"/>
                <w:sz w:val="20"/>
                <w:szCs w:val="20"/>
                <w:lang w:eastAsia="en-US"/>
              </w:rPr>
            </w:pPr>
            <w:r w:rsidRPr="00C316F8">
              <w:rPr>
                <w:rFonts w:ascii="Courier New" w:hAnsi="Courier New" w:cs="Courier New"/>
                <w:sz w:val="20"/>
                <w:szCs w:val="20"/>
              </w:rPr>
              <w:t>от 4 марта 2021 г. № 16</w:t>
            </w:r>
          </w:p>
        </w:tc>
      </w:tr>
    </w:tbl>
    <w:p w:rsidR="00C316F8" w:rsidRPr="00C316F8" w:rsidRDefault="00C316F8" w:rsidP="00C316F8">
      <w:pPr>
        <w:widowControl w:val="0"/>
        <w:autoSpaceDE w:val="0"/>
        <w:autoSpaceDN w:val="0"/>
        <w:adjustRightInd w:val="0"/>
        <w:spacing w:after="0" w:line="240" w:lineRule="auto"/>
        <w:rPr>
          <w:rFonts w:ascii="Times New Roman" w:eastAsia="Times New Roman" w:hAnsi="Times New Roman" w:cs="Times New Roman"/>
          <w:b/>
          <w:sz w:val="20"/>
          <w:szCs w:val="20"/>
        </w:rPr>
      </w:pPr>
    </w:p>
    <w:p w:rsidR="00C316F8" w:rsidRPr="00C316F8" w:rsidRDefault="00C316F8" w:rsidP="00C316F8">
      <w:pPr>
        <w:widowControl w:val="0"/>
        <w:autoSpaceDE w:val="0"/>
        <w:autoSpaceDN w:val="0"/>
        <w:adjustRightInd w:val="0"/>
        <w:spacing w:after="0" w:line="240" w:lineRule="auto"/>
        <w:rPr>
          <w:rFonts w:ascii="Times New Roman" w:eastAsia="Times New Roman" w:hAnsi="Times New Roman" w:cs="Times New Roman"/>
          <w:b/>
          <w:sz w:val="20"/>
          <w:szCs w:val="20"/>
        </w:rPr>
      </w:pPr>
    </w:p>
    <w:p w:rsidR="00C316F8" w:rsidRPr="00C316F8" w:rsidRDefault="00C316F8" w:rsidP="00C316F8">
      <w:pPr>
        <w:spacing w:after="0" w:line="240" w:lineRule="auto"/>
        <w:ind w:firstLine="709"/>
        <w:jc w:val="center"/>
        <w:rPr>
          <w:rFonts w:ascii="Arial" w:hAnsi="Arial" w:cs="Arial"/>
          <w:b/>
          <w:bCs/>
          <w:sz w:val="20"/>
          <w:szCs w:val="20"/>
        </w:rPr>
      </w:pPr>
      <w:bookmarkStart w:id="0" w:name="Par24"/>
      <w:bookmarkStart w:id="1" w:name="Par35"/>
      <w:bookmarkEnd w:id="0"/>
      <w:bookmarkEnd w:id="1"/>
      <w:r w:rsidRPr="00C316F8">
        <w:rPr>
          <w:rFonts w:ascii="Arial" w:hAnsi="Arial" w:cs="Arial"/>
          <w:b/>
          <w:bCs/>
          <w:sz w:val="20"/>
          <w:szCs w:val="20"/>
        </w:rPr>
        <w:t>ПОЛОЖЕНИЕ</w:t>
      </w:r>
      <w:r w:rsidRPr="00C316F8">
        <w:rPr>
          <w:rFonts w:ascii="Arial" w:hAnsi="Arial" w:cs="Arial"/>
          <w:b/>
          <w:caps/>
          <w:sz w:val="20"/>
          <w:szCs w:val="20"/>
        </w:rPr>
        <w:t xml:space="preserve">О </w:t>
      </w:r>
      <w:r w:rsidRPr="00C316F8">
        <w:rPr>
          <w:rFonts w:ascii="Arial" w:hAnsi="Arial" w:cs="Arial"/>
          <w:b/>
          <w:bCs/>
          <w:sz w:val="20"/>
          <w:szCs w:val="20"/>
        </w:rPr>
        <w:t>ПОРЯДКЕ УВОЛЬНЕНИЯ МУНИЦИПАЛЬНОГО СЛУЖАЩЕГО АДМИНИСТРАЦИИ МУНИЦИПАЛЬНОГО ОБРАЗОВАНИЯ «ТИХОНОВКА» В СВЯЗИ С УТРАТОЙ ДОВЕРИЯ</w:t>
      </w:r>
    </w:p>
    <w:p w:rsidR="00C316F8" w:rsidRPr="00C316F8" w:rsidRDefault="00C316F8" w:rsidP="00C316F8">
      <w:pPr>
        <w:spacing w:after="0" w:line="240" w:lineRule="auto"/>
        <w:ind w:firstLine="709"/>
        <w:jc w:val="center"/>
        <w:rPr>
          <w:rFonts w:ascii="Arial" w:eastAsia="Times New Roman" w:hAnsi="Arial" w:cs="Arial"/>
          <w:sz w:val="20"/>
          <w:szCs w:val="20"/>
        </w:rPr>
      </w:pPr>
    </w:p>
    <w:p w:rsidR="00C316F8" w:rsidRPr="00C316F8" w:rsidRDefault="00C316F8" w:rsidP="00C316F8">
      <w:pPr>
        <w:pStyle w:val="a5"/>
        <w:suppressAutoHyphens/>
        <w:autoSpaceDE w:val="0"/>
        <w:autoSpaceDN w:val="0"/>
        <w:adjustRightInd w:val="0"/>
        <w:ind w:left="0" w:firstLine="709"/>
        <w:jc w:val="both"/>
        <w:rPr>
          <w:rFonts w:ascii="Arial" w:hAnsi="Arial" w:cs="Arial"/>
          <w:sz w:val="20"/>
          <w:szCs w:val="20"/>
        </w:rPr>
      </w:pPr>
      <w:r w:rsidRPr="00C316F8">
        <w:rPr>
          <w:rFonts w:ascii="Arial" w:hAnsi="Arial" w:cs="Arial"/>
          <w:sz w:val="20"/>
          <w:szCs w:val="20"/>
        </w:rPr>
        <w:t>1.Настоящее Положение в соответствии с Федеральным законом от 2 марта 2007 года № 25-ФЗ«О муниципальной службе в Российской Федерации» (далее – Федеральный закон № 25-ФЗ), Законом Иркутской области от15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муниципального служащего администрации муниципального образования «Тихоновка» (далее – муниципальный служащий) с муниципальной службы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C316F8">
        <w:rPr>
          <w:rFonts w:ascii="Arial" w:eastAsia="Times New Roman" w:hAnsi="Arial" w:cs="Arial"/>
          <w:sz w:val="20"/>
          <w:szCs w:val="20"/>
        </w:rPr>
        <w:t xml:space="preserve">2. </w:t>
      </w:r>
      <w:r w:rsidRPr="00C316F8">
        <w:rPr>
          <w:rFonts w:ascii="Arial" w:hAnsi="Arial" w:cs="Arial"/>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C316F8">
        <w:rPr>
          <w:rFonts w:ascii="Arial" w:hAnsi="Arial" w:cs="Arial"/>
          <w:kern w:val="2"/>
          <w:sz w:val="20"/>
          <w:szCs w:val="20"/>
          <w:vertAlign w:val="superscript"/>
        </w:rPr>
        <w:t>1</w:t>
      </w:r>
      <w:r w:rsidRPr="00C316F8">
        <w:rPr>
          <w:rFonts w:ascii="Arial" w:hAnsi="Arial" w:cs="Arial"/>
          <w:sz w:val="20"/>
          <w:szCs w:val="20"/>
        </w:rPr>
        <w:t xml:space="preserve"> и 15 Федерального закона № 25-ФЗ (далее – увольнение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C316F8">
        <w:rPr>
          <w:rFonts w:ascii="Arial" w:hAnsi="Arial" w:cs="Arial"/>
          <w:sz w:val="20"/>
          <w:szCs w:val="20"/>
        </w:rPr>
        <w:t>3. Взыскание в виде увольнения в связи с утратой доверия применяется главой муниципального образования «Тихоновка» (далее – (работодатель), на основании:</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 доклада о результатах проверки, проведенной </w:t>
      </w:r>
      <w:r w:rsidRPr="00C316F8">
        <w:rPr>
          <w:rFonts w:ascii="Arial" w:eastAsia="Times New Roman" w:hAnsi="Arial" w:cs="Arial"/>
          <w:sz w:val="20"/>
          <w:szCs w:val="20"/>
        </w:rPr>
        <w:t>ведущим специалистом администрации муниципального образования «Тихоновка» по делопроизводству и кадрам (далее – уполномоченное должностное лицо)</w:t>
      </w:r>
      <w:r w:rsidRPr="00C316F8">
        <w:rPr>
          <w:rFonts w:ascii="Arial" w:hAnsi="Arial" w:cs="Arial"/>
          <w:sz w:val="20"/>
          <w:szCs w:val="20"/>
        </w:rPr>
        <w:t>;</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r w:rsidRPr="00C316F8">
        <w:rPr>
          <w:rFonts w:ascii="Arial" w:hAnsi="Arial" w:cs="Arial"/>
          <w:i/>
          <w:sz w:val="20"/>
          <w:szCs w:val="20"/>
        </w:rPr>
        <w:t xml:space="preserve"> </w:t>
      </w:r>
      <w:r w:rsidRPr="00C316F8">
        <w:rPr>
          <w:rFonts w:ascii="Arial" w:hAnsi="Arial" w:cs="Arial"/>
          <w:sz w:val="20"/>
          <w:szCs w:val="20"/>
        </w:rPr>
        <w:t>(далее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C316F8">
        <w:rPr>
          <w:rFonts w:ascii="Arial" w:hAnsi="Arial" w:cs="Arial"/>
          <w:kern w:val="2"/>
          <w:sz w:val="20"/>
          <w:szCs w:val="20"/>
          <w:vertAlign w:val="superscript"/>
        </w:rPr>
        <w:t>1</w:t>
      </w:r>
      <w:r w:rsidRPr="00C316F8">
        <w:rPr>
          <w:rFonts w:ascii="Arial" w:hAnsi="Arial" w:cs="Arial"/>
          <w:sz w:val="20"/>
          <w:szCs w:val="20"/>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объяснений муниципального служащего;</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 иных материалов.</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4. В день поступления работодателю </w:t>
      </w:r>
      <w:r w:rsidRPr="00C316F8">
        <w:rPr>
          <w:rFonts w:ascii="Arial" w:eastAsia="Times New Roman" w:hAnsi="Arial" w:cs="Arial"/>
          <w:sz w:val="20"/>
          <w:szCs w:val="20"/>
        </w:rPr>
        <w:t xml:space="preserve">информации, являющейся основанием для принятия решения о проведении проверки в соответствии с пунктом 7 </w:t>
      </w:r>
      <w:r w:rsidRPr="00C316F8">
        <w:rPr>
          <w:rFonts w:ascii="Arial" w:hAnsi="Arial" w:cs="Arial"/>
          <w:sz w:val="20"/>
          <w:szCs w:val="20"/>
        </w:rPr>
        <w:t xml:space="preserve">Положения, утвержденного указом Губернатора Иркутской области № 7-УГ (далее – </w:t>
      </w:r>
      <w:r w:rsidRPr="00C316F8">
        <w:rPr>
          <w:rFonts w:ascii="Arial" w:eastAsia="Times New Roman" w:hAnsi="Arial" w:cs="Arial"/>
          <w:sz w:val="20"/>
          <w:szCs w:val="20"/>
        </w:rPr>
        <w:t>информация, являющаяся основанием для принятия решения о проведении проверки</w:t>
      </w:r>
      <w:r w:rsidRPr="00C316F8">
        <w:rPr>
          <w:rFonts w:ascii="Arial" w:hAnsi="Arial" w:cs="Arial"/>
          <w:sz w:val="20"/>
          <w:szCs w:val="20"/>
        </w:rPr>
        <w:t>),</w:t>
      </w:r>
      <w:r w:rsidRPr="00C316F8">
        <w:rPr>
          <w:rFonts w:ascii="Arial" w:eastAsia="Times New Roman" w:hAnsi="Arial" w:cs="Arial"/>
          <w:i/>
          <w:sz w:val="20"/>
          <w:szCs w:val="20"/>
        </w:rPr>
        <w:t xml:space="preserve"> </w:t>
      </w:r>
      <w:r w:rsidRPr="00C316F8">
        <w:rPr>
          <w:rFonts w:ascii="Arial" w:eastAsia="Times New Roman" w:hAnsi="Arial" w:cs="Arial"/>
          <w:sz w:val="20"/>
          <w:szCs w:val="20"/>
        </w:rPr>
        <w:t>уполномоченное должностное лицо</w:t>
      </w:r>
      <w:r w:rsidRPr="00C316F8">
        <w:rPr>
          <w:rFonts w:ascii="Arial" w:hAnsi="Arial" w:cs="Arial"/>
          <w:sz w:val="20"/>
          <w:szCs w:val="20"/>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 Н</w:t>
      </w:r>
      <w:r w:rsidRPr="00C316F8">
        <w:rPr>
          <w:rFonts w:ascii="Arial" w:eastAsia="Times New Roman" w:hAnsi="Arial" w:cs="Arial"/>
          <w:sz w:val="20"/>
          <w:szCs w:val="20"/>
        </w:rPr>
        <w:t>е позднее двух рабочих дней со дня получения от муниципального служащего письменного объяснения уполномоченное должностное лицо</w:t>
      </w:r>
      <w:r w:rsidRPr="00C316F8">
        <w:rPr>
          <w:rFonts w:ascii="Arial" w:eastAsia="Times New Roman" w:hAnsi="Arial" w:cs="Arial"/>
          <w:i/>
          <w:sz w:val="20"/>
          <w:szCs w:val="20"/>
        </w:rPr>
        <w:t xml:space="preserve"> </w:t>
      </w:r>
      <w:r w:rsidRPr="00C316F8">
        <w:rPr>
          <w:rFonts w:ascii="Arial" w:eastAsia="Times New Roman" w:hAnsi="Arial" w:cs="Arial"/>
          <w:sz w:val="20"/>
          <w:szCs w:val="20"/>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C316F8">
        <w:rPr>
          <w:rFonts w:ascii="Arial" w:hAnsi="Arial" w:cs="Arial"/>
          <w:sz w:val="20"/>
          <w:szCs w:val="20"/>
        </w:rPr>
        <w:t>Положения, утвержденного указом Губернатора Иркутской области № 7-уг.</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C316F8">
        <w:rPr>
          <w:rFonts w:ascii="Arial" w:eastAsia="Times New Roman" w:hAnsi="Arial" w:cs="Arial"/>
          <w:sz w:val="20"/>
          <w:szCs w:val="20"/>
        </w:rPr>
        <w:t xml:space="preserve">уполномоченным должностным лицом </w:t>
      </w:r>
      <w:r w:rsidRPr="00C316F8">
        <w:rPr>
          <w:rFonts w:ascii="Arial" w:hAnsi="Arial" w:cs="Arial"/>
          <w:sz w:val="20"/>
          <w:szCs w:val="20"/>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дату и номер акта;</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время и место составления акта;</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 дату, номер запроса, дату вручения указанного запроса муниципальному служащему;</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 сведения о непредставлении письменного объяснения;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6) подписи должностного лица уполномоченного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eastAsia="Times New Roman" w:hAnsi="Arial" w:cs="Arial"/>
          <w:sz w:val="20"/>
          <w:szCs w:val="20"/>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w:t>
      </w:r>
      <w:r w:rsidRPr="00C316F8">
        <w:rPr>
          <w:rFonts w:ascii="Arial" w:eastAsia="Times New Roman" w:hAnsi="Arial" w:cs="Arial"/>
          <w:sz w:val="20"/>
          <w:szCs w:val="20"/>
        </w:rPr>
        <w:lastRenderedPageBreak/>
        <w:t xml:space="preserve">принятия решения о проведении проверки, работодателю для принятия решения о проведении проверки в порядке, установленном пунктом 6 </w:t>
      </w:r>
      <w:r w:rsidRPr="00C316F8">
        <w:rPr>
          <w:rFonts w:ascii="Arial" w:hAnsi="Arial" w:cs="Arial"/>
          <w:sz w:val="20"/>
          <w:szCs w:val="20"/>
        </w:rPr>
        <w:t>Положения, утвержденного указом Губернатора Иркутской области № 7-уг.</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7. Проверка проводится </w:t>
      </w:r>
      <w:r w:rsidRPr="00C316F8">
        <w:rPr>
          <w:rFonts w:ascii="Arial" w:eastAsia="Times New Roman" w:hAnsi="Arial" w:cs="Arial"/>
          <w:sz w:val="20"/>
          <w:szCs w:val="20"/>
        </w:rPr>
        <w:t>уполномоченным должностным лицом</w:t>
      </w:r>
      <w:r w:rsidRPr="00C316F8">
        <w:rPr>
          <w:rFonts w:ascii="Arial" w:eastAsia="Times New Roman" w:hAnsi="Arial" w:cs="Arial"/>
          <w:i/>
          <w:sz w:val="20"/>
          <w:szCs w:val="20"/>
        </w:rPr>
        <w:t xml:space="preserve"> </w:t>
      </w:r>
      <w:r w:rsidRPr="00C316F8">
        <w:rPr>
          <w:rFonts w:ascii="Arial" w:eastAsia="Times New Roman" w:hAnsi="Arial" w:cs="Arial"/>
          <w:sz w:val="20"/>
          <w:szCs w:val="20"/>
        </w:rPr>
        <w:t xml:space="preserve">в порядке и сроки, установленные </w:t>
      </w:r>
      <w:r w:rsidRPr="00C316F8">
        <w:rPr>
          <w:rFonts w:ascii="Arial" w:hAnsi="Arial" w:cs="Arial"/>
          <w:sz w:val="20"/>
          <w:szCs w:val="20"/>
        </w:rPr>
        <w:t xml:space="preserve">Положением, утвержденным указом Губернатора Иркутской области № 7-уг. </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8. По результатам проверки не позднее трех рабочих дней со дня завершения проверки </w:t>
      </w:r>
      <w:r w:rsidRPr="00C316F8">
        <w:rPr>
          <w:rFonts w:ascii="Arial" w:eastAsia="Times New Roman" w:hAnsi="Arial" w:cs="Arial"/>
          <w:sz w:val="20"/>
          <w:szCs w:val="20"/>
        </w:rPr>
        <w:t>уполномоченным должностным лицом</w:t>
      </w:r>
      <w:r w:rsidRPr="00C316F8">
        <w:rPr>
          <w:rFonts w:ascii="Arial" w:eastAsia="Times New Roman" w:hAnsi="Arial" w:cs="Arial"/>
          <w:i/>
          <w:sz w:val="20"/>
          <w:szCs w:val="20"/>
        </w:rPr>
        <w:t xml:space="preserve"> </w:t>
      </w:r>
      <w:r w:rsidRPr="00C316F8">
        <w:rPr>
          <w:rFonts w:ascii="Arial" w:hAnsi="Arial" w:cs="Arial"/>
          <w:sz w:val="20"/>
          <w:szCs w:val="20"/>
        </w:rPr>
        <w:t xml:space="preserve">работодателю представляется доклад о результатах проверки. При этом в докладе должно содержаться одно из следующих предложений: </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об отсутствии оснований для увольнения муниципального служащего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об увольнении муниципального служащего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о представлении материалов проверки в комиссию по урегулированию конфликта интересов.</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работодатель не позднее 10 календарных дней со дня поступления к нему доклада о результатах проверки принимает одно из следующих решений:</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уволить муниципального служащего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представить материалы проверки в комиссию по урегулированию конфликта интересов.</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Решение работодателя оформляется письменной резолюцией на докладе </w:t>
      </w:r>
      <w:r w:rsidRPr="00C316F8">
        <w:rPr>
          <w:rFonts w:ascii="Arial" w:eastAsia="Times New Roman" w:hAnsi="Arial" w:cs="Arial"/>
          <w:sz w:val="20"/>
          <w:szCs w:val="20"/>
        </w:rPr>
        <w:t>уполномоченного должностного лица о результатах проверки.</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10. В случае принятия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C316F8">
        <w:rPr>
          <w:rFonts w:ascii="Arial" w:eastAsia="Times New Roman" w:hAnsi="Arial" w:cs="Arial"/>
          <w:sz w:val="20"/>
          <w:szCs w:val="20"/>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11. В случае принятия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работодателем решения передается им на рассмотрение в комиссию по урегулированию конфликта интересов.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о неприменении к муниципальному служащему взыскания в виде увольнения в связи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об увольнении муниципального служащего в связи с утратой доверия.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работодателю не позднее чем через три рабочих дня со дня его принятия.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15. По результатам рассмотрения решения комиссии по урегулированию конфликта интересов, предусмотренного пунктом 13 настоящего Положения, работодатель не позднее 10 календарных дней со дня поступления к нему указанного решения принимает одно из следующих решений:</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не применять к муниципальному служащему взыскание в виде увольнения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уволить муниципального служащего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Решение работодателя оформляется письменной резолюцией на решении комиссии по урегулированию конфликта интересов</w:t>
      </w:r>
      <w:r w:rsidRPr="00C316F8">
        <w:rPr>
          <w:rFonts w:ascii="Arial" w:eastAsia="Times New Roman" w:hAnsi="Arial" w:cs="Arial"/>
          <w:sz w:val="20"/>
          <w:szCs w:val="20"/>
        </w:rPr>
        <w:t>.</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eastAsia="Times New Roman" w:hAnsi="Arial" w:cs="Arial"/>
          <w:sz w:val="20"/>
          <w:szCs w:val="20"/>
        </w:rPr>
        <w:t xml:space="preserve">16. </w:t>
      </w:r>
      <w:r w:rsidRPr="00C316F8">
        <w:rPr>
          <w:rFonts w:ascii="Arial" w:hAnsi="Arial" w:cs="Arial"/>
          <w:sz w:val="20"/>
          <w:szCs w:val="20"/>
        </w:rPr>
        <w:t>При применении взыскания в виде увольнения в связи с утратой доверия учитываются обстоятельства, перечисленные в части 4 статьи 27</w:t>
      </w:r>
      <w:r w:rsidRPr="00C316F8">
        <w:rPr>
          <w:rFonts w:ascii="Arial" w:hAnsi="Arial" w:cs="Arial"/>
          <w:kern w:val="2"/>
          <w:sz w:val="20"/>
          <w:szCs w:val="20"/>
          <w:vertAlign w:val="superscript"/>
        </w:rPr>
        <w:t xml:space="preserve">1 </w:t>
      </w:r>
      <w:r w:rsidRPr="00C316F8">
        <w:rPr>
          <w:rFonts w:ascii="Arial" w:hAnsi="Arial" w:cs="Arial"/>
          <w:sz w:val="20"/>
          <w:szCs w:val="20"/>
        </w:rPr>
        <w:t xml:space="preserve">Федерального закона № 25-ФЗ. </w:t>
      </w:r>
    </w:p>
    <w:p w:rsidR="00C316F8" w:rsidRPr="00C316F8" w:rsidRDefault="00C316F8" w:rsidP="00C316F8">
      <w:pPr>
        <w:suppressAutoHyphens/>
        <w:autoSpaceDE w:val="0"/>
        <w:autoSpaceDN w:val="0"/>
        <w:adjustRightInd w:val="0"/>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17. Р</w:t>
      </w:r>
      <w:r w:rsidRPr="00C316F8">
        <w:rPr>
          <w:rFonts w:ascii="Arial" w:hAnsi="Arial" w:cs="Arial"/>
          <w:sz w:val="20"/>
          <w:szCs w:val="20"/>
        </w:rPr>
        <w:t xml:space="preserve">ешение работодателя, предусмотренное пунктом 15 настоящего Положения, не позднее двух рабочих дней со дня его принятия передается работодателем в </w:t>
      </w:r>
      <w:r w:rsidRPr="00C316F8">
        <w:rPr>
          <w:rFonts w:ascii="Arial" w:eastAsia="Times New Roman" w:hAnsi="Arial" w:cs="Arial"/>
          <w:sz w:val="20"/>
          <w:szCs w:val="20"/>
        </w:rPr>
        <w:t xml:space="preserve">уполномоченному должностному лицу для оформления правового акта </w:t>
      </w:r>
      <w:r w:rsidRPr="00C316F8">
        <w:rPr>
          <w:rFonts w:ascii="Arial" w:hAnsi="Arial" w:cs="Arial"/>
          <w:i/>
          <w:sz w:val="20"/>
          <w:szCs w:val="20"/>
        </w:rPr>
        <w:t xml:space="preserve">(распоряжения) </w:t>
      </w:r>
      <w:r w:rsidRPr="00C316F8">
        <w:rPr>
          <w:rFonts w:ascii="Arial" w:hAnsi="Arial" w:cs="Arial"/>
          <w:sz w:val="20"/>
          <w:szCs w:val="20"/>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w:t>
      </w:r>
      <w:r w:rsidRPr="00C316F8">
        <w:rPr>
          <w:rFonts w:ascii="Arial" w:hAnsi="Arial" w:cs="Arial"/>
          <w:i/>
          <w:sz w:val="20"/>
          <w:szCs w:val="20"/>
        </w:rPr>
        <w:t xml:space="preserve">(распоряжения) </w:t>
      </w:r>
      <w:r w:rsidRPr="00C316F8">
        <w:rPr>
          <w:rFonts w:ascii="Arial" w:eastAsia="Times New Roman" w:hAnsi="Arial" w:cs="Arial"/>
          <w:sz w:val="20"/>
          <w:szCs w:val="20"/>
        </w:rPr>
        <w:t xml:space="preserve">об увольнении муниципального служащего в связи с утратой доверия </w:t>
      </w:r>
      <w:r w:rsidRPr="00C316F8">
        <w:rPr>
          <w:rFonts w:ascii="Arial" w:hAnsi="Arial" w:cs="Arial"/>
          <w:sz w:val="20"/>
          <w:szCs w:val="20"/>
        </w:rPr>
        <w:t>(далее – акт о применении взыскания)</w:t>
      </w:r>
      <w:r w:rsidRPr="00C316F8">
        <w:rPr>
          <w:rFonts w:ascii="Arial" w:eastAsia="Times New Roman" w:hAnsi="Arial" w:cs="Arial"/>
          <w:sz w:val="20"/>
          <w:szCs w:val="20"/>
        </w:rPr>
        <w:t xml:space="preserve">. </w:t>
      </w:r>
    </w:p>
    <w:p w:rsidR="00C316F8" w:rsidRPr="00C316F8" w:rsidRDefault="00C316F8" w:rsidP="00C316F8">
      <w:pPr>
        <w:suppressAutoHyphens/>
        <w:autoSpaceDE w:val="0"/>
        <w:autoSpaceDN w:val="0"/>
        <w:adjustRightInd w:val="0"/>
        <w:spacing w:after="0" w:line="240" w:lineRule="auto"/>
        <w:ind w:firstLine="709"/>
        <w:jc w:val="both"/>
        <w:rPr>
          <w:rFonts w:ascii="Arial" w:eastAsia="Times New Roman" w:hAnsi="Arial" w:cs="Arial"/>
          <w:sz w:val="20"/>
          <w:szCs w:val="20"/>
        </w:rPr>
      </w:pPr>
      <w:r w:rsidRPr="00C316F8">
        <w:rPr>
          <w:rFonts w:ascii="Arial" w:hAnsi="Arial" w:cs="Arial"/>
          <w:sz w:val="20"/>
          <w:szCs w:val="20"/>
        </w:rPr>
        <w:t xml:space="preserve">18. Подготовку проекта </w:t>
      </w:r>
      <w:r w:rsidRPr="00C316F8">
        <w:rPr>
          <w:rFonts w:ascii="Arial" w:eastAsia="Times New Roman" w:hAnsi="Arial" w:cs="Arial"/>
          <w:sz w:val="20"/>
          <w:szCs w:val="20"/>
        </w:rPr>
        <w:t xml:space="preserve">акта </w:t>
      </w:r>
      <w:r w:rsidRPr="00C316F8">
        <w:rPr>
          <w:rFonts w:ascii="Arial" w:hAnsi="Arial" w:cs="Arial"/>
          <w:sz w:val="20"/>
          <w:szCs w:val="20"/>
        </w:rPr>
        <w:t xml:space="preserve">об отказе в применении взыскания или проекта акта о применении взыскания осуществляет </w:t>
      </w:r>
      <w:r w:rsidRPr="00C316F8">
        <w:rPr>
          <w:rFonts w:ascii="Arial" w:eastAsia="Times New Roman" w:hAnsi="Arial" w:cs="Arial"/>
          <w:sz w:val="20"/>
          <w:szCs w:val="20"/>
        </w:rPr>
        <w:t xml:space="preserve">уполномоченное должностное лицо не позднее трех рабочих дней со дня получения соответствующего решения работодателя. </w:t>
      </w:r>
    </w:p>
    <w:p w:rsidR="00C316F8" w:rsidRPr="00C316F8" w:rsidRDefault="00C316F8" w:rsidP="00C316F8">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C316F8">
        <w:rPr>
          <w:rFonts w:ascii="Arial" w:eastAsia="Times New Roman" w:hAnsi="Arial" w:cs="Arial"/>
          <w:sz w:val="20"/>
          <w:szCs w:val="20"/>
        </w:rPr>
        <w:t xml:space="preserve">19. </w:t>
      </w:r>
      <w:r w:rsidRPr="00C316F8">
        <w:rPr>
          <w:rFonts w:ascii="Arial" w:hAnsi="Arial" w:cs="Arial"/>
          <w:sz w:val="20"/>
          <w:szCs w:val="20"/>
        </w:rPr>
        <w:t>В акте о применении взыскания в качестве основания применения взыскания указывается часть 2 статьи 27</w:t>
      </w:r>
      <w:r w:rsidRPr="00C316F8">
        <w:rPr>
          <w:rFonts w:ascii="Arial" w:hAnsi="Arial" w:cs="Arial"/>
          <w:kern w:val="2"/>
          <w:sz w:val="20"/>
          <w:szCs w:val="20"/>
          <w:vertAlign w:val="superscript"/>
        </w:rPr>
        <w:t xml:space="preserve">1 </w:t>
      </w:r>
      <w:r w:rsidRPr="00C316F8">
        <w:rPr>
          <w:rFonts w:ascii="Arial" w:hAnsi="Arial" w:cs="Arial"/>
          <w:sz w:val="20"/>
          <w:szCs w:val="20"/>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В акте об отказе в применении взыскания указываются обстоятельства, которые послужили мотивом принятия работодателем решения не применять к муниципальному служащему взыскание в виде увольнения в связи с утратой доверия.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lastRenderedPageBreak/>
        <w:t xml:space="preserve">21. Копия акта об отказе в применении взыскания или копия акта о применении взыскания вручается муниципальному служащему </w:t>
      </w:r>
      <w:r w:rsidRPr="00C316F8">
        <w:rPr>
          <w:rFonts w:ascii="Arial" w:eastAsia="Times New Roman" w:hAnsi="Arial" w:cs="Arial"/>
          <w:sz w:val="20"/>
          <w:szCs w:val="20"/>
        </w:rPr>
        <w:t>уполномоченным должностным лицом</w:t>
      </w:r>
      <w:r w:rsidRPr="00C316F8">
        <w:rPr>
          <w:rFonts w:ascii="Arial" w:eastAsia="Times New Roman" w:hAnsi="Arial" w:cs="Arial"/>
          <w:i/>
          <w:sz w:val="20"/>
          <w:szCs w:val="20"/>
        </w:rPr>
        <w:t xml:space="preserve"> </w:t>
      </w:r>
      <w:r w:rsidRPr="00C316F8">
        <w:rPr>
          <w:rFonts w:ascii="Arial" w:hAnsi="Arial" w:cs="Arial"/>
          <w:sz w:val="20"/>
          <w:szCs w:val="20"/>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C316F8">
        <w:rPr>
          <w:rFonts w:ascii="Arial" w:eastAsia="Times New Roman" w:hAnsi="Arial" w:cs="Arial"/>
          <w:sz w:val="20"/>
          <w:szCs w:val="20"/>
        </w:rPr>
        <w:t>уполномоченным должностным лицом</w:t>
      </w:r>
      <w:r w:rsidRPr="00C316F8">
        <w:rPr>
          <w:rFonts w:ascii="Arial" w:eastAsia="Times New Roman" w:hAnsi="Arial" w:cs="Arial"/>
          <w:i/>
          <w:sz w:val="20"/>
          <w:szCs w:val="20"/>
        </w:rPr>
        <w:t xml:space="preserve"> </w:t>
      </w:r>
      <w:r w:rsidRPr="00C316F8">
        <w:rPr>
          <w:rFonts w:ascii="Arial" w:hAnsi="Arial" w:cs="Arial"/>
          <w:sz w:val="20"/>
          <w:szCs w:val="20"/>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дату и номер акта;</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время и место составления акта;</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 фиксацию факта отказа муниципального служащего от вручения ему копии соответствующего правового акта под расписку;</w:t>
      </w:r>
    </w:p>
    <w:p w:rsidR="00C316F8" w:rsidRPr="00C316F8" w:rsidRDefault="00C316F8" w:rsidP="00C316F8">
      <w:pPr>
        <w:suppressAutoHyphen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 подписи должностного лица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23. Сведения о применении к муниципальному служащему взыскания в виде увольнения в связи с утратой доверия направляются </w:t>
      </w:r>
      <w:r w:rsidRPr="00C316F8">
        <w:rPr>
          <w:rFonts w:ascii="Arial" w:eastAsia="Times New Roman" w:hAnsi="Arial" w:cs="Arial"/>
          <w:sz w:val="20"/>
          <w:szCs w:val="20"/>
        </w:rPr>
        <w:t>администрацией</w:t>
      </w:r>
      <w:r w:rsidRPr="00C316F8">
        <w:rPr>
          <w:rFonts w:ascii="Arial" w:eastAsia="Times New Roman" w:hAnsi="Arial" w:cs="Arial"/>
          <w:i/>
          <w:sz w:val="20"/>
          <w:szCs w:val="20"/>
        </w:rPr>
        <w:t xml:space="preserve"> </w:t>
      </w:r>
      <w:r w:rsidRPr="00C316F8">
        <w:rPr>
          <w:rFonts w:ascii="Arial" w:eastAsia="Times New Roman" w:hAnsi="Arial" w:cs="Arial"/>
          <w:sz w:val="20"/>
          <w:szCs w:val="20"/>
        </w:rPr>
        <w:t>муниципального образования «Тихоновка»</w:t>
      </w:r>
      <w:r w:rsidRPr="00C316F8">
        <w:rPr>
          <w:rFonts w:ascii="Arial" w:eastAsia="Times New Roman" w:hAnsi="Arial" w:cs="Arial"/>
          <w:i/>
          <w:sz w:val="20"/>
          <w:szCs w:val="20"/>
        </w:rPr>
        <w:t xml:space="preserve"> </w:t>
      </w:r>
      <w:r w:rsidRPr="00C316F8">
        <w:rPr>
          <w:rFonts w:ascii="Arial" w:eastAsia="Times New Roman" w:hAnsi="Arial" w:cs="Arial"/>
          <w:sz w:val="20"/>
          <w:szCs w:val="20"/>
        </w:rPr>
        <w:t xml:space="preserve">для включения </w:t>
      </w:r>
      <w:r w:rsidRPr="00C316F8">
        <w:rPr>
          <w:rFonts w:ascii="Arial" w:hAnsi="Arial" w:cs="Arial"/>
          <w:sz w:val="20"/>
          <w:szCs w:val="20"/>
        </w:rPr>
        <w:t xml:space="preserve">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 </w:t>
      </w:r>
    </w:p>
    <w:p w:rsidR="00C316F8" w:rsidRPr="00C316F8" w:rsidRDefault="00C316F8" w:rsidP="00C316F8">
      <w:pPr>
        <w:ind w:firstLine="709"/>
        <w:rPr>
          <w:rFonts w:ascii="Arial" w:hAnsi="Arial" w:cs="Arial"/>
          <w:sz w:val="20"/>
          <w:szCs w:val="20"/>
        </w:rPr>
      </w:pPr>
    </w:p>
    <w:p w:rsidR="00C316F8" w:rsidRPr="00C316F8" w:rsidRDefault="00C316F8" w:rsidP="00C316F8">
      <w:pPr>
        <w:spacing w:after="0"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04.03.2021 Г. № 17</w:t>
      </w:r>
    </w:p>
    <w:p w:rsidR="00C316F8" w:rsidRPr="00C316F8" w:rsidRDefault="00C316F8" w:rsidP="00C316F8">
      <w:pPr>
        <w:spacing w:after="0"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РОССИЙСКАЯ ФЕДЕРАЦИЯ</w:t>
      </w:r>
    </w:p>
    <w:p w:rsidR="00C316F8" w:rsidRPr="00C316F8" w:rsidRDefault="00C316F8" w:rsidP="00C316F8">
      <w:pPr>
        <w:spacing w:after="0"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ИРУТСКАЯ ОБЛАСТЬ</w:t>
      </w:r>
    </w:p>
    <w:p w:rsidR="00C316F8" w:rsidRPr="00C316F8" w:rsidRDefault="00C316F8" w:rsidP="00C316F8">
      <w:pPr>
        <w:spacing w:after="0"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БОХАНСКИЙ РАЙОН</w:t>
      </w:r>
    </w:p>
    <w:p w:rsidR="00C316F8" w:rsidRPr="00C316F8" w:rsidRDefault="00C316F8" w:rsidP="00C316F8">
      <w:pPr>
        <w:spacing w:after="0"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 xml:space="preserve">МУНИЦИПАЛЬНОЕ ОБРАЗОВАНИЕ «ТИХОНОВКА» </w:t>
      </w:r>
    </w:p>
    <w:p w:rsidR="00C316F8" w:rsidRPr="00C316F8" w:rsidRDefault="00C316F8" w:rsidP="00C316F8">
      <w:pPr>
        <w:spacing w:after="0" w:line="240" w:lineRule="auto"/>
        <w:jc w:val="center"/>
        <w:rPr>
          <w:rFonts w:ascii="Arial" w:eastAsia="Times New Roman" w:hAnsi="Arial" w:cs="Arial"/>
          <w:sz w:val="20"/>
          <w:szCs w:val="20"/>
        </w:rPr>
      </w:pPr>
      <w:r w:rsidRPr="00C316F8">
        <w:rPr>
          <w:rFonts w:ascii="Arial" w:eastAsia="Times New Roman" w:hAnsi="Arial" w:cs="Arial"/>
          <w:b/>
          <w:bCs/>
          <w:sz w:val="20"/>
          <w:szCs w:val="20"/>
        </w:rPr>
        <w:t>АДМИНИСТРАЦИЯ</w:t>
      </w:r>
    </w:p>
    <w:p w:rsidR="00C316F8" w:rsidRPr="00C316F8" w:rsidRDefault="00C316F8" w:rsidP="00C316F8">
      <w:pPr>
        <w:spacing w:after="0" w:line="240" w:lineRule="auto"/>
        <w:jc w:val="center"/>
        <w:rPr>
          <w:rFonts w:ascii="Arial" w:eastAsia="Times New Roman" w:hAnsi="Arial" w:cs="Arial"/>
          <w:sz w:val="20"/>
          <w:szCs w:val="20"/>
        </w:rPr>
      </w:pPr>
      <w:r w:rsidRPr="00C316F8">
        <w:rPr>
          <w:rFonts w:ascii="Arial" w:eastAsia="Times New Roman" w:hAnsi="Arial" w:cs="Arial"/>
          <w:b/>
          <w:bCs/>
          <w:sz w:val="20"/>
          <w:szCs w:val="20"/>
        </w:rPr>
        <w:t>ПОСТАНОВЛЕНИЕ</w:t>
      </w:r>
    </w:p>
    <w:p w:rsidR="00C316F8" w:rsidRPr="00C316F8" w:rsidRDefault="00C316F8" w:rsidP="00C316F8">
      <w:pPr>
        <w:spacing w:after="0" w:line="240" w:lineRule="auto"/>
        <w:jc w:val="center"/>
        <w:rPr>
          <w:rFonts w:ascii="Arial" w:eastAsia="Times New Roman" w:hAnsi="Arial" w:cs="Arial"/>
          <w:b/>
          <w:bCs/>
          <w:sz w:val="20"/>
          <w:szCs w:val="20"/>
        </w:rPr>
      </w:pPr>
    </w:p>
    <w:p w:rsidR="00C316F8" w:rsidRPr="00C316F8" w:rsidRDefault="00C316F8" w:rsidP="00C316F8">
      <w:pPr>
        <w:spacing w:after="0" w:line="240" w:lineRule="auto"/>
        <w:jc w:val="center"/>
        <w:rPr>
          <w:rFonts w:ascii="Arial" w:eastAsia="Times New Roman" w:hAnsi="Arial" w:cs="Arial"/>
          <w:sz w:val="20"/>
          <w:szCs w:val="20"/>
        </w:rPr>
      </w:pPr>
      <w:r w:rsidRPr="00C316F8">
        <w:rPr>
          <w:rFonts w:ascii="Arial" w:eastAsia="Times New Roman" w:hAnsi="Arial" w:cs="Arial"/>
          <w:b/>
          <w:bCs/>
          <w:sz w:val="20"/>
          <w:szCs w:val="20"/>
        </w:rPr>
        <w:t>О КОМИССИИ ПО НАГРАДАМ И ПОЧЕТНЫМ ЗВАНИЯМ</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В целях упорядочения системы предварительного рассмотрения вопросов, связанных с награждением государственными наградами Российской Федерации, Новгородской области, муниципального образования «Боханский район», муниципального образования «Тихоновка», руководствуясь Федеральным законом № 131-ФЗ от 06.10.2003 г. «Об общих принципах организации местного самоуправления в Российской Федерации», Уставом МО «Тихоновка»</w:t>
      </w:r>
    </w:p>
    <w:p w:rsidR="00C316F8" w:rsidRPr="00C316F8" w:rsidRDefault="00C316F8" w:rsidP="00C316F8">
      <w:pPr>
        <w:spacing w:before="100" w:beforeAutospacing="1" w:after="100" w:afterAutospacing="1" w:line="240" w:lineRule="auto"/>
        <w:jc w:val="center"/>
        <w:rPr>
          <w:rFonts w:ascii="Arial" w:eastAsia="Times New Roman" w:hAnsi="Arial" w:cs="Arial"/>
          <w:b/>
          <w:sz w:val="20"/>
          <w:szCs w:val="20"/>
        </w:rPr>
      </w:pPr>
      <w:r w:rsidRPr="00C316F8">
        <w:rPr>
          <w:rFonts w:ascii="Arial" w:eastAsia="Times New Roman" w:hAnsi="Arial" w:cs="Arial"/>
          <w:b/>
          <w:sz w:val="20"/>
          <w:szCs w:val="20"/>
        </w:rPr>
        <w:t>ПОСТАНОВЛЯЕТ:</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1.Утвердить Положение о комиссии по наградам и почетным званиям муниципального образования «Тихоновка» (приложение № 1).</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2.Утвердить состав комиссии по наградам и почетным званиям муниципального образования «Тихоновка» (приложение № 2).</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3.Настоящее постановление опубликовать в Вестнике МО «Тихоновка».</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4.Контроль за исполнением настоящего постановления оставляю за собой.</w:t>
      </w:r>
    </w:p>
    <w:p w:rsidR="00C316F8" w:rsidRPr="00C316F8" w:rsidRDefault="00C316F8" w:rsidP="00C316F8">
      <w:pPr>
        <w:spacing w:before="100" w:beforeAutospacing="1" w:after="100" w:afterAutospacing="1" w:line="240" w:lineRule="auto"/>
        <w:ind w:firstLine="709"/>
        <w:jc w:val="both"/>
        <w:rPr>
          <w:rFonts w:ascii="Times New Roman" w:eastAsia="Times New Roman" w:hAnsi="Times New Roman" w:cs="Times New Roman"/>
          <w:sz w:val="20"/>
          <w:szCs w:val="20"/>
        </w:rPr>
      </w:pPr>
    </w:p>
    <w:p w:rsidR="00C316F8" w:rsidRPr="00C316F8" w:rsidRDefault="00C316F8" w:rsidP="00C316F8">
      <w:pPr>
        <w:spacing w:after="0" w:line="240" w:lineRule="auto"/>
        <w:rPr>
          <w:rFonts w:ascii="Arial" w:eastAsia="Times New Roman" w:hAnsi="Arial" w:cs="Arial"/>
          <w:sz w:val="20"/>
          <w:szCs w:val="20"/>
        </w:rPr>
      </w:pPr>
      <w:r w:rsidRPr="00C316F8">
        <w:rPr>
          <w:rFonts w:ascii="Arial" w:eastAsia="Times New Roman" w:hAnsi="Arial" w:cs="Arial"/>
          <w:sz w:val="20"/>
          <w:szCs w:val="20"/>
        </w:rPr>
        <w:t>Глава МО «Тихоновка»</w:t>
      </w:r>
    </w:p>
    <w:p w:rsidR="00C316F8" w:rsidRPr="00C316F8" w:rsidRDefault="00C316F8" w:rsidP="00C316F8">
      <w:pPr>
        <w:spacing w:after="0" w:line="240" w:lineRule="auto"/>
        <w:rPr>
          <w:rFonts w:ascii="Arial" w:eastAsia="Times New Roman" w:hAnsi="Arial" w:cs="Arial"/>
          <w:sz w:val="20"/>
          <w:szCs w:val="20"/>
        </w:rPr>
      </w:pPr>
      <w:r w:rsidRPr="00C316F8">
        <w:rPr>
          <w:rFonts w:ascii="Arial" w:eastAsia="Times New Roman" w:hAnsi="Arial" w:cs="Arial"/>
          <w:sz w:val="20"/>
          <w:szCs w:val="20"/>
        </w:rPr>
        <w:t>М.В.Скоробогатова</w:t>
      </w:r>
    </w:p>
    <w:p w:rsidR="00C316F8" w:rsidRPr="00C316F8" w:rsidRDefault="00C316F8" w:rsidP="00C316F8">
      <w:pPr>
        <w:spacing w:before="100" w:beforeAutospacing="1" w:after="100" w:afterAutospacing="1" w:line="240" w:lineRule="auto"/>
        <w:jc w:val="right"/>
        <w:rPr>
          <w:rFonts w:ascii="Times New Roman" w:eastAsia="Times New Roman" w:hAnsi="Times New Roman" w:cs="Times New Roman"/>
          <w:sz w:val="20"/>
          <w:szCs w:val="20"/>
        </w:rPr>
      </w:pP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Приложение № 1</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Утверждено:</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постановлением администрации </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МО «Тихоновка»</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lastRenderedPageBreak/>
        <w:t>от 04.03.2021 г. № 17</w:t>
      </w:r>
    </w:p>
    <w:p w:rsidR="00C316F8" w:rsidRPr="00C316F8" w:rsidRDefault="00C316F8" w:rsidP="00C316F8">
      <w:pPr>
        <w:spacing w:before="100" w:beforeAutospacing="1" w:after="100" w:afterAutospacing="1" w:line="240" w:lineRule="auto"/>
        <w:jc w:val="center"/>
        <w:rPr>
          <w:rFonts w:ascii="Arial" w:eastAsia="Times New Roman" w:hAnsi="Arial" w:cs="Arial"/>
          <w:b/>
          <w:bCs/>
          <w:sz w:val="20"/>
          <w:szCs w:val="20"/>
        </w:rPr>
      </w:pPr>
      <w:r w:rsidRPr="00C316F8">
        <w:rPr>
          <w:rFonts w:ascii="Arial" w:eastAsia="Times New Roman" w:hAnsi="Arial" w:cs="Arial"/>
          <w:b/>
          <w:bCs/>
          <w:sz w:val="20"/>
          <w:szCs w:val="20"/>
        </w:rPr>
        <w:t xml:space="preserve">Положение </w:t>
      </w: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b/>
          <w:bCs/>
          <w:sz w:val="20"/>
          <w:szCs w:val="20"/>
        </w:rPr>
        <w:t>о комиссии по наградам и почетным званиям муниципального образования «Тихоновка»</w:t>
      </w: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b/>
          <w:bCs/>
          <w:sz w:val="20"/>
          <w:szCs w:val="20"/>
        </w:rPr>
        <w:t>1. Общие положения</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1.1. Настоящее Положение о комиссии по наградам и почетным званиям муниципального образования «Тихоновка» (далее - Положение) определяет полномочия, права и порядок организации деятельности комиссии по наградам и почетным званиям.</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1.2. Комиссия по наградам и почетным званиям муниципального образования «Тихоновка» (далее - комиссия) является консультативным органом при главе муниципального образования «Тихоновка» и осуществляет полномочия по предварительному рассмотрению вопросов, связанных с награждением и присвоением почетных званий федерального, регионального, районного и местного уровня.</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1.3. Целью деятельности комиссии является обеспечение объективного подхода к оценке представленных ходатайств и материалов на награждение и присвоение почетных званий.</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1.4. Члены комиссии осуществляют свои полномочия на неосвобожденной основе.</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1.5. В своей деятельности комиссия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законодательством Иркутской области, муниципальными правовыми актами, регламентирующими вопросы награждения и присвоения почетных званий.</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1.6. Организационное обеспечение деятельности комиссии производится администрацией муниципального образования «Тихоновка».</w:t>
      </w:r>
    </w:p>
    <w:p w:rsidR="00C316F8" w:rsidRPr="00C316F8" w:rsidRDefault="00C316F8" w:rsidP="00C316F8">
      <w:pPr>
        <w:spacing w:before="100" w:beforeAutospacing="1" w:after="100" w:afterAutospacing="1" w:line="240" w:lineRule="auto"/>
        <w:jc w:val="center"/>
        <w:rPr>
          <w:rFonts w:ascii="Arial" w:eastAsia="Times New Roman" w:hAnsi="Arial" w:cs="Arial"/>
          <w:sz w:val="20"/>
          <w:szCs w:val="20"/>
        </w:rPr>
      </w:pPr>
      <w:r w:rsidRPr="00C316F8">
        <w:rPr>
          <w:rFonts w:ascii="Arial" w:eastAsia="Times New Roman" w:hAnsi="Arial" w:cs="Arial"/>
          <w:b/>
          <w:bCs/>
          <w:sz w:val="20"/>
          <w:szCs w:val="20"/>
        </w:rPr>
        <w:t>2. Полномочия комиссии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2.1. В рамках возложенных полномочий комиссия: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дает заключения на поступившие ходатайства и материалы по награждению и присвоению почетных званий муниципального образования, готовит главе поселения рекомендации по награждению и присвоению почетных званий муниципального образования; осуществляет рассмотрение, оценку, подготовку заключений на поступившие наградные листы (ходатайства) и материалы по вопросу награждения государственными наградами Российской Федерации, наградами Иркутской области, муниципального образования «Боханский район», муниципального образования «Тихоновка»;</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осуществляет подготовку предложений о лишении наград и почетных званий и восстановлении в правах на них, выдаче дубликатов взамен утраченных знаков отличия, нагрудных знаков, документов, подтверждающих награждение и присвоение почетных званий муниципального образования;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готовит предложения об учреждении и упразднении наград и почетных званий, в том числе предложения по проектам соответствующих решений Думы муниципального образования;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рассматривает обращения, заявления и жалобы граждан, юридических лиц по вопросам награждения и присвоения почетных званий.</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2.2. Комиссия осуществляет иные функции, связанные с вопросами награждения, по поручению главы сельского поселения.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3. Права комиссии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3.1. В целях осуществления возложенных на нее задач комиссия имеет право:</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запрашивать и получать от учреждений, предприятий, организаций, а также органов местного самоуправления, органов государственной власти, общественных организаций дополнительные материалы и сведения, касающиеся вопросов награждения государственными наградами Российской Федерации, наградами Иркутской области, муниципального образования «Боханский район», муниципального образования «Тихоновка»;</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lastRenderedPageBreak/>
        <w:t>- заслушивать на заседаниях комиссии представителей от учреждений, предприятий, организаций, а также органов местного самоуправления, общественных организаций, ходатайствующих о награждении и присвоении почетных званий;</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не принимать к рассмотрению документы, подготовленные с нарушением действующего законодательства;</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давать предложения о награде или почетном звании отличном от представленных в ходатайстве, но соответствующем критериям для данной награды.</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4.Порядок организации деятельности комиссии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4.1. Председателем комиссии является глава сельского поселения.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4.2. В состав комиссии включаются представители органов местного самоуправления, депутаты Думы муниципального образования, а также представители общественности.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4.3. Заседания комиссии проводятся по мере необходимости (если имеются представления к награждению, присвоению почетного звания).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4.4. Время проведения заседания комиссии назначается председателем комиссии. Члены комиссии извещаются о дате и месте проведения заседания комиссии не позднее чем за семь календарных дней до заседания.</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 xml:space="preserve">4.5. Заседанием комиссии руководит председатель комиссии, а в его отсутствие - заместитель председателя комиссии. Заседание комиссии правомочно, если на нем присутствует более половины ее членов. </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4.6. В исключительных случаях возможно проведение заочного голосования по представленным кандидатурам.</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4.7.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4.8. Решение комиссии оформляется протоколом, который подписывается председателем комиссии (в его отсутствие заместителем председателя комиссии) и секретарем комиссии.</w:t>
      </w:r>
    </w:p>
    <w:p w:rsidR="00C316F8" w:rsidRPr="00C316F8" w:rsidRDefault="00C316F8" w:rsidP="00C316F8">
      <w:pPr>
        <w:spacing w:before="100" w:beforeAutospacing="1" w:after="100" w:afterAutospacing="1"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4.9. Протокол комиссии, наградная документация, а также проект муниципального правового акта о награждении направляются главе сельского поселения на рассмотрение и последующее оформление в порядке, установленном действующим законодательством и муниципальными правовыми актами.</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Приложение № 2 </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Утверждено: </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 xml:space="preserve">постановлением администрации </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МО «Тихоновка»</w:t>
      </w:r>
    </w:p>
    <w:p w:rsidR="00C316F8" w:rsidRPr="00C316F8" w:rsidRDefault="00C316F8" w:rsidP="00C316F8">
      <w:pPr>
        <w:spacing w:after="0" w:line="240" w:lineRule="auto"/>
        <w:jc w:val="right"/>
        <w:rPr>
          <w:rFonts w:ascii="Courier New" w:eastAsia="Times New Roman" w:hAnsi="Courier New" w:cs="Courier New"/>
          <w:sz w:val="20"/>
          <w:szCs w:val="20"/>
        </w:rPr>
      </w:pPr>
      <w:r w:rsidRPr="00C316F8">
        <w:rPr>
          <w:rFonts w:ascii="Courier New" w:eastAsia="Times New Roman" w:hAnsi="Courier New" w:cs="Courier New"/>
          <w:sz w:val="20"/>
          <w:szCs w:val="20"/>
        </w:rPr>
        <w:t>от 04.03.2021 г. № 17 </w:t>
      </w:r>
    </w:p>
    <w:p w:rsidR="00C316F8" w:rsidRPr="00C316F8" w:rsidRDefault="00C316F8" w:rsidP="00C316F8">
      <w:pPr>
        <w:spacing w:before="100" w:beforeAutospacing="1" w:after="100" w:afterAutospacing="1" w:line="240" w:lineRule="auto"/>
        <w:ind w:firstLine="709"/>
        <w:jc w:val="center"/>
        <w:rPr>
          <w:rFonts w:ascii="Arial" w:eastAsia="Times New Roman" w:hAnsi="Arial" w:cs="Arial"/>
          <w:sz w:val="20"/>
          <w:szCs w:val="20"/>
        </w:rPr>
      </w:pPr>
      <w:r w:rsidRPr="00C316F8">
        <w:rPr>
          <w:rFonts w:ascii="Arial" w:eastAsia="Times New Roman" w:hAnsi="Arial" w:cs="Arial"/>
          <w:b/>
          <w:bCs/>
          <w:sz w:val="20"/>
          <w:szCs w:val="20"/>
        </w:rPr>
        <w:t>Состав комиссии по наградам и почетным званиям муниципального образования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t>председатель комиссии – Скоробогатова М.В. глава муниципального образования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t xml:space="preserve">заместитель председателя комиссии – Мискевич Н.Н. зав. </w:t>
      </w:r>
      <w:proofErr w:type="spellStart"/>
      <w:r w:rsidRPr="00C316F8">
        <w:rPr>
          <w:rFonts w:ascii="Arial" w:eastAsia="Times New Roman" w:hAnsi="Arial" w:cs="Arial"/>
          <w:sz w:val="20"/>
          <w:szCs w:val="20"/>
        </w:rPr>
        <w:t>Тихоновским</w:t>
      </w:r>
      <w:proofErr w:type="spellEnd"/>
      <w:r w:rsidRPr="00C316F8">
        <w:rPr>
          <w:rFonts w:ascii="Arial" w:eastAsia="Times New Roman" w:hAnsi="Arial" w:cs="Arial"/>
          <w:sz w:val="20"/>
          <w:szCs w:val="20"/>
        </w:rPr>
        <w:t xml:space="preserve"> детским садом</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t xml:space="preserve">секретарь комиссии – Маркович О.Н., </w:t>
      </w:r>
      <w:proofErr w:type="spellStart"/>
      <w:r w:rsidRPr="00C316F8">
        <w:rPr>
          <w:rFonts w:ascii="Arial" w:eastAsia="Times New Roman" w:hAnsi="Arial" w:cs="Arial"/>
          <w:sz w:val="20"/>
          <w:szCs w:val="20"/>
        </w:rPr>
        <w:t>и.о</w:t>
      </w:r>
      <w:proofErr w:type="spellEnd"/>
      <w:r w:rsidRPr="00C316F8">
        <w:rPr>
          <w:rFonts w:ascii="Arial" w:eastAsia="Times New Roman" w:hAnsi="Arial" w:cs="Arial"/>
          <w:sz w:val="20"/>
          <w:szCs w:val="20"/>
        </w:rPr>
        <w:t xml:space="preserve">. </w:t>
      </w:r>
      <w:proofErr w:type="spellStart"/>
      <w:proofErr w:type="gramStart"/>
      <w:r w:rsidRPr="00C316F8">
        <w:rPr>
          <w:rFonts w:ascii="Arial" w:eastAsia="Times New Roman" w:hAnsi="Arial" w:cs="Arial"/>
          <w:sz w:val="20"/>
          <w:szCs w:val="20"/>
        </w:rPr>
        <w:t>зам.главы</w:t>
      </w:r>
      <w:proofErr w:type="spellEnd"/>
      <w:proofErr w:type="gramEnd"/>
      <w:r w:rsidRPr="00C316F8">
        <w:rPr>
          <w:rFonts w:ascii="Arial" w:eastAsia="Times New Roman" w:hAnsi="Arial" w:cs="Arial"/>
          <w:sz w:val="20"/>
          <w:szCs w:val="20"/>
        </w:rPr>
        <w:t xml:space="preserve"> администрации МО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t>Члены комиссии:</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t>Арсентьева Г.Ю. – депутат Думы МО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r w:rsidRPr="00C316F8">
        <w:rPr>
          <w:rFonts w:ascii="Arial" w:eastAsia="Times New Roman" w:hAnsi="Arial" w:cs="Arial"/>
          <w:sz w:val="20"/>
          <w:szCs w:val="20"/>
        </w:rPr>
        <w:lastRenderedPageBreak/>
        <w:t>Станько О.И. –председатель Совета Ветеранов МО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proofErr w:type="spellStart"/>
      <w:r w:rsidRPr="00C316F8">
        <w:rPr>
          <w:rFonts w:ascii="Arial" w:eastAsia="Times New Roman" w:hAnsi="Arial" w:cs="Arial"/>
          <w:sz w:val="20"/>
          <w:szCs w:val="20"/>
        </w:rPr>
        <w:t>Сырбу</w:t>
      </w:r>
      <w:proofErr w:type="spellEnd"/>
      <w:r w:rsidRPr="00C316F8">
        <w:rPr>
          <w:rFonts w:ascii="Arial" w:eastAsia="Times New Roman" w:hAnsi="Arial" w:cs="Arial"/>
          <w:sz w:val="20"/>
          <w:szCs w:val="20"/>
        </w:rPr>
        <w:t xml:space="preserve"> Е.Б. –директор МБУК «СКЦ МО «Тихоновка»</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proofErr w:type="spellStart"/>
      <w:r w:rsidRPr="00C316F8">
        <w:rPr>
          <w:rFonts w:ascii="Arial" w:eastAsia="Times New Roman" w:hAnsi="Arial" w:cs="Arial"/>
          <w:sz w:val="20"/>
          <w:szCs w:val="20"/>
        </w:rPr>
        <w:t>Вакарина</w:t>
      </w:r>
      <w:proofErr w:type="spellEnd"/>
      <w:r w:rsidRPr="00C316F8">
        <w:rPr>
          <w:rFonts w:ascii="Arial" w:eastAsia="Times New Roman" w:hAnsi="Arial" w:cs="Arial"/>
          <w:sz w:val="20"/>
          <w:szCs w:val="20"/>
        </w:rPr>
        <w:t xml:space="preserve"> И.Г. – специалист по социальной работе по МО «Тихоновка» </w:t>
      </w:r>
    </w:p>
    <w:p w:rsidR="00C316F8" w:rsidRPr="00C316F8" w:rsidRDefault="00C316F8" w:rsidP="00C316F8">
      <w:pPr>
        <w:spacing w:before="100" w:beforeAutospacing="1" w:after="100" w:afterAutospacing="1" w:line="240" w:lineRule="auto"/>
        <w:ind w:firstLine="709"/>
        <w:rPr>
          <w:rFonts w:ascii="Arial" w:eastAsia="Times New Roman" w:hAnsi="Arial" w:cs="Arial"/>
          <w:sz w:val="20"/>
          <w:szCs w:val="20"/>
        </w:rPr>
      </w:pPr>
    </w:p>
    <w:p w:rsidR="00C316F8" w:rsidRPr="00C316F8" w:rsidRDefault="00C316F8" w:rsidP="00C316F8">
      <w:pPr>
        <w:ind w:firstLine="709"/>
        <w:rPr>
          <w:rFonts w:ascii="Arial" w:hAnsi="Arial" w:cs="Arial"/>
          <w:sz w:val="20"/>
          <w:szCs w:val="20"/>
        </w:rPr>
      </w:pP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09.03.2021г. № 19</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РОССИЙСКАЯ ФЕДЕРАЦИЯ</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ИРКУТСКАЯ ОБЛАСТЬ</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БОХАНСКИЙ МУНИЦИПАЛЬНЫЙ РАЙОН</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МУНИЦИПАЛЬНОЕ ОБРАЗОВАНИЕ «ТИХОНОВКА»</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АДМИНИСТРАЦИЯ</w:t>
      </w: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ПОСТАНОВЛЕНИЕ</w:t>
      </w:r>
    </w:p>
    <w:p w:rsidR="00C316F8" w:rsidRPr="00C316F8" w:rsidRDefault="00C316F8" w:rsidP="00C316F8">
      <w:pPr>
        <w:spacing w:after="0" w:line="240" w:lineRule="auto"/>
        <w:jc w:val="center"/>
        <w:rPr>
          <w:rFonts w:ascii="Arial" w:hAnsi="Arial" w:cs="Arial"/>
          <w:sz w:val="20"/>
          <w:szCs w:val="20"/>
        </w:rPr>
      </w:pP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 xml:space="preserve">ОБ УТВЕРЖДЕНИИ ПОРЯДКА ОРГАНИЗАЦИИ РАБОТЫ С ОБРАЩЕНИЯМИ ГРАЖДАН В АДМИНИСТРАЦИИ МУНИЦИПАЛЬНОГО ОБРАЗОВАНИЯ </w:t>
      </w:r>
    </w:p>
    <w:p w:rsidR="00C316F8" w:rsidRPr="00C316F8" w:rsidRDefault="00C316F8" w:rsidP="00C316F8">
      <w:pPr>
        <w:spacing w:after="0" w:line="240" w:lineRule="auto"/>
        <w:jc w:val="center"/>
        <w:rPr>
          <w:rFonts w:ascii="Arial" w:hAnsi="Arial" w:cs="Arial"/>
          <w:sz w:val="20"/>
          <w:szCs w:val="20"/>
        </w:rPr>
      </w:pPr>
      <w:r w:rsidRPr="00C316F8">
        <w:rPr>
          <w:rFonts w:ascii="Arial" w:hAnsi="Arial" w:cs="Arial"/>
          <w:b/>
          <w:bCs/>
          <w:sz w:val="20"/>
          <w:szCs w:val="20"/>
        </w:rPr>
        <w:t>«ТИХОНОВКА»</w:t>
      </w:r>
    </w:p>
    <w:p w:rsidR="00C316F8" w:rsidRPr="00C316F8" w:rsidRDefault="00C316F8" w:rsidP="00C316F8">
      <w:pPr>
        <w:spacing w:after="0" w:line="240" w:lineRule="auto"/>
        <w:jc w:val="center"/>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Уставом муниципального образования «Тихоновка»:</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 Утвердить Порядок организации работы с обращениями граждан в администрации муниципального образования «Тихоновка».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2. Опубликовать данное постановление на официальном сайте администрации муниципального образования «Боханский район» в сети Интернет.</w:t>
      </w:r>
    </w:p>
    <w:p w:rsidR="00C316F8" w:rsidRPr="00C316F8" w:rsidRDefault="00C316F8" w:rsidP="00C316F8">
      <w:pPr>
        <w:spacing w:after="0" w:line="240" w:lineRule="auto"/>
        <w:ind w:firstLine="720"/>
        <w:jc w:val="both"/>
        <w:rPr>
          <w:rFonts w:ascii="Arial" w:hAnsi="Arial" w:cs="Arial"/>
          <w:sz w:val="20"/>
          <w:szCs w:val="20"/>
        </w:rPr>
      </w:pPr>
      <w:r w:rsidRPr="00C316F8">
        <w:rPr>
          <w:rFonts w:ascii="Arial" w:hAnsi="Arial" w:cs="Arial"/>
          <w:sz w:val="20"/>
          <w:szCs w:val="20"/>
        </w:rPr>
        <w:t>4. Признать утратившими силу:</w:t>
      </w:r>
    </w:p>
    <w:p w:rsidR="00C316F8" w:rsidRPr="00C316F8" w:rsidRDefault="00C316F8" w:rsidP="00C316F8">
      <w:pPr>
        <w:spacing w:after="0" w:line="240" w:lineRule="auto"/>
        <w:ind w:firstLine="720"/>
        <w:jc w:val="both"/>
        <w:rPr>
          <w:rFonts w:ascii="Arial" w:hAnsi="Arial" w:cs="Arial"/>
          <w:sz w:val="20"/>
          <w:szCs w:val="20"/>
        </w:rPr>
      </w:pPr>
      <w:r w:rsidRPr="00C316F8">
        <w:rPr>
          <w:rFonts w:ascii="Arial" w:hAnsi="Arial" w:cs="Arial"/>
          <w:sz w:val="20"/>
          <w:szCs w:val="20"/>
        </w:rPr>
        <w:t>1) постановление администрации муниципального образования «Тихоновка» № 62 от 12.05.2016г. «</w:t>
      </w:r>
      <w:r w:rsidRPr="00C316F8">
        <w:rPr>
          <w:rFonts w:ascii="Arial" w:hAnsi="Arial" w:cs="Arial"/>
          <w:sz w:val="20"/>
          <w:szCs w:val="20"/>
          <w:lang w:eastAsia="en-US"/>
        </w:rPr>
        <w:t>О внесении дополнений в постановление администрации муниципального образования «Тихоновка» от 01.09.2011 г. № 52/12 «</w:t>
      </w:r>
      <w:r w:rsidRPr="00C316F8">
        <w:rPr>
          <w:rFonts w:ascii="Arial" w:hAnsi="Arial" w:cs="Arial"/>
          <w:sz w:val="20"/>
          <w:szCs w:val="20"/>
        </w:rPr>
        <w:t>Рассмотрение обращений граждан в администрации МО «Тихоновка»;</w:t>
      </w:r>
    </w:p>
    <w:p w:rsidR="00C316F8" w:rsidRPr="00C316F8" w:rsidRDefault="00C316F8" w:rsidP="00C316F8">
      <w:pPr>
        <w:spacing w:after="0" w:line="240" w:lineRule="auto"/>
        <w:ind w:firstLine="720"/>
        <w:jc w:val="both"/>
        <w:rPr>
          <w:rFonts w:ascii="Arial" w:hAnsi="Arial" w:cs="Arial"/>
          <w:sz w:val="20"/>
          <w:szCs w:val="20"/>
        </w:rPr>
      </w:pPr>
      <w:r w:rsidRPr="00C316F8">
        <w:rPr>
          <w:rFonts w:ascii="Arial" w:hAnsi="Arial" w:cs="Arial"/>
          <w:sz w:val="20"/>
          <w:szCs w:val="20"/>
        </w:rPr>
        <w:t xml:space="preserve">2) постановление администрации </w:t>
      </w:r>
      <w:r w:rsidRPr="00C316F8">
        <w:rPr>
          <w:rFonts w:ascii="Arial" w:hAnsi="Arial" w:cs="Arial"/>
          <w:sz w:val="20"/>
          <w:szCs w:val="20"/>
          <w:lang w:eastAsia="en-US"/>
        </w:rPr>
        <w:t>муниципального образования «Тихоновка» от 01.09.2011 г. № 52/12 «</w:t>
      </w:r>
      <w:r w:rsidRPr="00C316F8">
        <w:rPr>
          <w:rFonts w:ascii="Arial" w:hAnsi="Arial" w:cs="Arial"/>
          <w:sz w:val="20"/>
          <w:szCs w:val="20"/>
        </w:rPr>
        <w:t>Рассмотрение обращений граждан в администрации МО «Тихоновка»;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3. Контроль за исполнением настоящего постановления оставляю за собой.</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jc w:val="both"/>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spacing w:after="0" w:line="240" w:lineRule="auto"/>
        <w:jc w:val="both"/>
        <w:rPr>
          <w:rFonts w:ascii="Arial" w:hAnsi="Arial" w:cs="Arial"/>
          <w:sz w:val="20"/>
          <w:szCs w:val="20"/>
        </w:rPr>
      </w:pPr>
      <w:r w:rsidRPr="00C316F8">
        <w:rPr>
          <w:rFonts w:ascii="Arial" w:hAnsi="Arial" w:cs="Arial"/>
          <w:sz w:val="20"/>
          <w:szCs w:val="20"/>
        </w:rPr>
        <w:t>М.В.Скоробогатова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 </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ind w:firstLine="709"/>
        <w:jc w:val="right"/>
        <w:rPr>
          <w:rFonts w:ascii="Courier New" w:hAnsi="Courier New" w:cs="Courier New"/>
          <w:sz w:val="20"/>
          <w:szCs w:val="20"/>
        </w:rPr>
      </w:pPr>
      <w:r w:rsidRPr="00C316F8">
        <w:rPr>
          <w:rFonts w:ascii="Courier New" w:hAnsi="Courier New" w:cs="Courier New"/>
          <w:sz w:val="20"/>
          <w:szCs w:val="20"/>
        </w:rPr>
        <w:t xml:space="preserve">Приложение к постановлению </w:t>
      </w:r>
    </w:p>
    <w:p w:rsidR="00C316F8" w:rsidRPr="00C316F8" w:rsidRDefault="00C316F8" w:rsidP="00C316F8">
      <w:pPr>
        <w:spacing w:after="0" w:line="240" w:lineRule="auto"/>
        <w:ind w:firstLine="709"/>
        <w:jc w:val="right"/>
        <w:rPr>
          <w:rFonts w:ascii="Courier New" w:hAnsi="Courier New" w:cs="Courier New"/>
          <w:sz w:val="20"/>
          <w:szCs w:val="20"/>
        </w:rPr>
      </w:pPr>
      <w:r w:rsidRPr="00C316F8">
        <w:rPr>
          <w:rFonts w:ascii="Courier New" w:hAnsi="Courier New" w:cs="Courier New"/>
          <w:sz w:val="20"/>
          <w:szCs w:val="20"/>
        </w:rPr>
        <w:t xml:space="preserve">администрации муниципального </w:t>
      </w:r>
    </w:p>
    <w:p w:rsidR="00C316F8" w:rsidRPr="00C316F8" w:rsidRDefault="00C316F8" w:rsidP="00C316F8">
      <w:pPr>
        <w:spacing w:after="0" w:line="240" w:lineRule="auto"/>
        <w:ind w:firstLine="709"/>
        <w:jc w:val="right"/>
        <w:rPr>
          <w:rFonts w:ascii="Courier New" w:hAnsi="Courier New" w:cs="Courier New"/>
          <w:sz w:val="20"/>
          <w:szCs w:val="20"/>
        </w:rPr>
      </w:pPr>
      <w:r w:rsidRPr="00C316F8">
        <w:rPr>
          <w:rFonts w:ascii="Courier New" w:hAnsi="Courier New" w:cs="Courier New"/>
          <w:sz w:val="20"/>
          <w:szCs w:val="20"/>
        </w:rPr>
        <w:t>образования «Тихоновка»</w:t>
      </w:r>
    </w:p>
    <w:p w:rsidR="00C316F8" w:rsidRPr="00C316F8" w:rsidRDefault="00C316F8" w:rsidP="00C316F8">
      <w:pPr>
        <w:spacing w:after="0" w:line="240" w:lineRule="auto"/>
        <w:ind w:firstLine="709"/>
        <w:jc w:val="right"/>
        <w:rPr>
          <w:rFonts w:ascii="Courier New" w:hAnsi="Courier New" w:cs="Courier New"/>
          <w:sz w:val="20"/>
          <w:szCs w:val="20"/>
        </w:rPr>
      </w:pPr>
      <w:r w:rsidRPr="00C316F8">
        <w:rPr>
          <w:rFonts w:ascii="Courier New" w:hAnsi="Courier New" w:cs="Courier New"/>
          <w:sz w:val="20"/>
          <w:szCs w:val="20"/>
        </w:rPr>
        <w:t>№19 от 09.03.2021г.</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jc w:val="center"/>
        <w:rPr>
          <w:rFonts w:ascii="Arial" w:hAnsi="Arial" w:cs="Arial"/>
          <w:b/>
          <w:bCs/>
          <w:sz w:val="20"/>
          <w:szCs w:val="20"/>
        </w:rPr>
      </w:pPr>
      <w:r w:rsidRPr="00C316F8">
        <w:rPr>
          <w:rFonts w:ascii="Arial" w:hAnsi="Arial" w:cs="Arial"/>
          <w:b/>
          <w:bCs/>
          <w:sz w:val="20"/>
          <w:szCs w:val="20"/>
        </w:rPr>
        <w:t>ПОРЯДОК</w:t>
      </w:r>
    </w:p>
    <w:p w:rsidR="00C316F8" w:rsidRPr="00C316F8" w:rsidRDefault="00C316F8" w:rsidP="00C316F8">
      <w:pPr>
        <w:spacing w:after="0" w:line="240" w:lineRule="auto"/>
        <w:ind w:firstLine="709"/>
        <w:jc w:val="center"/>
        <w:rPr>
          <w:rFonts w:ascii="Arial" w:hAnsi="Arial" w:cs="Arial"/>
          <w:b/>
          <w:bCs/>
          <w:sz w:val="20"/>
          <w:szCs w:val="20"/>
        </w:rPr>
      </w:pPr>
      <w:r w:rsidRPr="00C316F8">
        <w:rPr>
          <w:rFonts w:ascii="Arial" w:hAnsi="Arial" w:cs="Arial"/>
          <w:b/>
          <w:bCs/>
          <w:sz w:val="20"/>
          <w:szCs w:val="20"/>
        </w:rPr>
        <w:t xml:space="preserve">ОРГАНИЗАЦИИ РАБОТЫ С ОБРАЩЕНИЯМИ ГРАЖДАН В АДМИНИСТРАЦИИ МУНИЦИПАЛЬНОГО ОБРАЗОВАНИЯ </w:t>
      </w:r>
    </w:p>
    <w:p w:rsidR="00C316F8" w:rsidRPr="00C316F8" w:rsidRDefault="00C316F8" w:rsidP="00C316F8">
      <w:pPr>
        <w:spacing w:after="0" w:line="240" w:lineRule="auto"/>
        <w:ind w:firstLine="709"/>
        <w:jc w:val="center"/>
        <w:rPr>
          <w:rFonts w:ascii="Arial" w:hAnsi="Arial" w:cs="Arial"/>
          <w:b/>
          <w:bCs/>
          <w:sz w:val="20"/>
          <w:szCs w:val="20"/>
        </w:rPr>
      </w:pPr>
      <w:r w:rsidRPr="00C316F8">
        <w:rPr>
          <w:rFonts w:ascii="Arial" w:hAnsi="Arial" w:cs="Arial"/>
          <w:b/>
          <w:bCs/>
          <w:sz w:val="20"/>
          <w:szCs w:val="20"/>
        </w:rPr>
        <w:t>«ТИХОНОВКА»</w:t>
      </w:r>
    </w:p>
    <w:p w:rsidR="00C316F8" w:rsidRPr="00C316F8" w:rsidRDefault="00C316F8" w:rsidP="00C316F8">
      <w:pPr>
        <w:spacing w:after="0" w:line="240" w:lineRule="auto"/>
        <w:ind w:firstLine="709"/>
        <w:jc w:val="center"/>
        <w:rPr>
          <w:rFonts w:ascii="Arial" w:hAnsi="Arial" w:cs="Arial"/>
          <w:b/>
          <w:bCs/>
          <w:sz w:val="20"/>
          <w:szCs w:val="20"/>
        </w:rPr>
      </w:pPr>
    </w:p>
    <w:p w:rsidR="00C316F8" w:rsidRPr="00C316F8" w:rsidRDefault="00C316F8" w:rsidP="00C316F8">
      <w:pPr>
        <w:spacing w:after="0" w:line="240" w:lineRule="auto"/>
        <w:ind w:firstLine="709"/>
        <w:jc w:val="center"/>
        <w:rPr>
          <w:rFonts w:ascii="Arial" w:hAnsi="Arial" w:cs="Arial"/>
          <w:sz w:val="20"/>
          <w:szCs w:val="20"/>
        </w:rPr>
      </w:pPr>
      <w:r w:rsidRPr="00C316F8">
        <w:rPr>
          <w:rFonts w:ascii="Arial" w:hAnsi="Arial" w:cs="Arial"/>
          <w:sz w:val="20"/>
          <w:szCs w:val="20"/>
        </w:rPr>
        <w:t>I. ОБЩИЕ ПОЛОЖЕНИЯ</w:t>
      </w:r>
    </w:p>
    <w:p w:rsidR="00C316F8" w:rsidRPr="00C316F8" w:rsidRDefault="00C316F8" w:rsidP="00C316F8">
      <w:pPr>
        <w:spacing w:after="0" w:line="240" w:lineRule="auto"/>
        <w:ind w:firstLine="709"/>
        <w:jc w:val="center"/>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1.Настоящий порядок организации работы с обращениями граждан в администрации муниципального образования «Тихоновка»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«Тихоновка» (далее – Администрация Поселения).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2.Организация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w:t>
      </w:r>
      <w:r w:rsidRPr="00C316F8">
        <w:rPr>
          <w:rFonts w:ascii="Arial" w:hAnsi="Arial" w:cs="Arial"/>
          <w:sz w:val="20"/>
          <w:szCs w:val="20"/>
        </w:rPr>
        <w:lastRenderedPageBreak/>
        <w:t>направленных в адрес главы муниципального образования «Тихоновка», осуществляется заместителем главы муниципального образования «Тихоновка».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3.Организация работы и контроль за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4.Организация информационно-телекоммуникационного обеспечения работы с обращениями граждан, направленными в адрес главы муниципального образования «Тихоновка», осуществляется заместителем главы муниципального образования «Тихоновка».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5.Обращения граждан рассматриваются в Администрации Поселения в соответствии с ее компетенцией.</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6.В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7.Обращения граждан, направленные в адрес главы муниципального образования «Тихоновка», заместителя главы муниципального образования «Тихоновка», подаются: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1)в письменной форме, посредством почтовой связи по адресу:669316 Иркутская область, Боханский район, с. Тихоновка, ул. Ленина, 13 факсимильной связью, в рабочие дни: понедельник - пятница с 09.00 часов до 13.00 часов и с 14.00 часов до 16.45 часов, факс: 83953899126;</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2)в устной форме в ходе личного приема главы муниципального образования «Тихоновка», заместителя главы муниципального образования «Тихоновка»;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3)лично, в рабочие дни: понедельник - пятница с 09-00 часов до 13-00 часов и с 14-00 часов до 16-45 часов, по адресу: Иркутская область, Боханский район, с. Тихоновка, ул. Ленина, 13 </w:t>
      </w:r>
    </w:p>
    <w:p w:rsidR="00C316F8" w:rsidRPr="00C316F8" w:rsidRDefault="00C316F8" w:rsidP="00C316F8">
      <w:pPr>
        <w:spacing w:after="0" w:line="240" w:lineRule="auto"/>
        <w:ind w:firstLine="709"/>
        <w:jc w:val="center"/>
        <w:rPr>
          <w:rFonts w:ascii="Arial" w:hAnsi="Arial" w:cs="Arial"/>
          <w:sz w:val="20"/>
          <w:szCs w:val="20"/>
        </w:rPr>
      </w:pPr>
    </w:p>
    <w:p w:rsidR="00C316F8" w:rsidRPr="00C316F8" w:rsidRDefault="00C316F8" w:rsidP="00C316F8">
      <w:pPr>
        <w:spacing w:after="0" w:line="240" w:lineRule="auto"/>
        <w:ind w:firstLine="709"/>
        <w:jc w:val="center"/>
        <w:rPr>
          <w:rFonts w:ascii="Arial" w:hAnsi="Arial" w:cs="Arial"/>
          <w:sz w:val="20"/>
          <w:szCs w:val="20"/>
        </w:rPr>
      </w:pPr>
      <w:r w:rsidRPr="00C316F8">
        <w:rPr>
          <w:rFonts w:ascii="Arial" w:hAnsi="Arial" w:cs="Arial"/>
          <w:sz w:val="20"/>
          <w:szCs w:val="20"/>
        </w:rPr>
        <w:t>II. РЕГИСТРАЦИЯ И РАССМОТРЕНИЕ ПИСЬМЕННЫХ ОБРАЩЕНИЙ</w:t>
      </w:r>
    </w:p>
    <w:p w:rsidR="00C316F8" w:rsidRPr="00C316F8" w:rsidRDefault="00C316F8" w:rsidP="00C316F8">
      <w:pPr>
        <w:spacing w:after="0" w:line="240" w:lineRule="auto"/>
        <w:ind w:firstLine="709"/>
        <w:jc w:val="center"/>
        <w:rPr>
          <w:rFonts w:ascii="Arial" w:hAnsi="Arial" w:cs="Arial"/>
          <w:sz w:val="20"/>
          <w:szCs w:val="20"/>
        </w:rPr>
      </w:pPr>
      <w:r w:rsidRPr="00C316F8">
        <w:rPr>
          <w:rFonts w:ascii="Arial" w:hAnsi="Arial" w:cs="Arial"/>
          <w:sz w:val="20"/>
          <w:szCs w:val="20"/>
        </w:rPr>
        <w:t>ГРАЖДАН</w:t>
      </w:r>
    </w:p>
    <w:p w:rsidR="00C316F8" w:rsidRPr="00C316F8" w:rsidRDefault="00C316F8" w:rsidP="00C316F8">
      <w:pPr>
        <w:spacing w:after="0" w:line="240" w:lineRule="auto"/>
        <w:ind w:firstLine="709"/>
        <w:jc w:val="both"/>
        <w:rPr>
          <w:rFonts w:ascii="Arial" w:hAnsi="Arial" w:cs="Arial"/>
          <w:b/>
          <w:bCs/>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8.Регистрация обращений граждан осуществляется в соответствии с инструкцией по делопроизводству в Администрации Поселения.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9.Обращения граждан передаются на рассмотрение главе муниципального образования «Тихоновка», затем с резолюциями передаются исполнителям - ответственным должностным лицам Администрации Поселения в день оформления резолюции.</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Ответственность за соблюдение сроков рассмотрения обращений граждан несет заместитель главы Администрации Поселения.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10.Заместитель главы Администрации Поселения контролирует рассмотрение обращения в целом независимо от того входит или нет исполнение отдельных вопросов в его компетенцию.</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11.Обращение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12.При отказе в удовлетворении обращений ответ должен быть мотивирован и понятен.</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13.Обязанность по отправке ответа на обращение гражданина, поступившего в адрес администрации муниципального образования «Тихоновка» возлагается на специалиста по делопроизводству.</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14. Руководители структурных подразделений Администрации района лично подписывают ответы на обращения граждан, поступившие на их имя, и направляют указанные ответы самостоятельно.</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15. До 25 числа первого месяца квартала заместитель главы подготавливает ежеквартальный отчет о рассмотрении обращений граждан.</w:t>
      </w:r>
    </w:p>
    <w:p w:rsidR="00C316F8" w:rsidRPr="00C316F8" w:rsidRDefault="00C316F8" w:rsidP="00C316F8">
      <w:pPr>
        <w:spacing w:after="0" w:line="240" w:lineRule="auto"/>
        <w:ind w:firstLine="709"/>
        <w:jc w:val="center"/>
        <w:rPr>
          <w:rFonts w:ascii="Arial" w:hAnsi="Arial" w:cs="Arial"/>
          <w:b/>
          <w:bCs/>
          <w:sz w:val="20"/>
          <w:szCs w:val="20"/>
        </w:rPr>
      </w:pPr>
    </w:p>
    <w:p w:rsidR="00C316F8" w:rsidRPr="00C316F8" w:rsidRDefault="00C316F8" w:rsidP="00C316F8">
      <w:pPr>
        <w:spacing w:after="0" w:line="240" w:lineRule="auto"/>
        <w:ind w:firstLine="709"/>
        <w:jc w:val="center"/>
        <w:rPr>
          <w:rFonts w:ascii="Arial" w:hAnsi="Arial" w:cs="Arial"/>
          <w:sz w:val="20"/>
          <w:szCs w:val="20"/>
        </w:rPr>
      </w:pPr>
      <w:r w:rsidRPr="00C316F8">
        <w:rPr>
          <w:rFonts w:ascii="Arial" w:hAnsi="Arial" w:cs="Arial"/>
          <w:sz w:val="20"/>
          <w:szCs w:val="20"/>
        </w:rPr>
        <w:t>III. СРОКИ РАССМОТРЕНИЯ ОБРАЩЕНИЙ</w:t>
      </w:r>
    </w:p>
    <w:p w:rsidR="00C316F8" w:rsidRPr="00C316F8" w:rsidRDefault="00C316F8" w:rsidP="00C316F8">
      <w:pPr>
        <w:spacing w:after="0" w:line="240" w:lineRule="auto"/>
        <w:ind w:firstLine="709"/>
        <w:jc w:val="center"/>
        <w:rPr>
          <w:rFonts w:ascii="Arial" w:hAnsi="Arial" w:cs="Arial"/>
          <w:b/>
          <w:bCs/>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16.Началом срока рассмотрения обращений граждан считается день их регистрации и не может превышать 30 дней.</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17.Срок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18.Информация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19.Предоставление ответа для подписания главой муниципального образования «Тихоновка» обеспечивается исполнителями в срок не позднее, чем за 3 дня до дня истечения срока рассмотрения обращения.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20.Заместитель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lastRenderedPageBreak/>
        <w:t>21.Датой рассмотрения обращения считается дата регистрации ответа гражданину.</w:t>
      </w:r>
    </w:p>
    <w:p w:rsidR="00C316F8" w:rsidRPr="00C316F8" w:rsidRDefault="00C316F8" w:rsidP="00C316F8">
      <w:pPr>
        <w:spacing w:after="0" w:line="240" w:lineRule="auto"/>
        <w:ind w:firstLine="709"/>
        <w:jc w:val="center"/>
        <w:rPr>
          <w:rFonts w:ascii="Arial" w:hAnsi="Arial" w:cs="Arial"/>
          <w:b/>
          <w:bCs/>
          <w:sz w:val="20"/>
          <w:szCs w:val="20"/>
        </w:rPr>
      </w:pPr>
    </w:p>
    <w:p w:rsidR="00C316F8" w:rsidRPr="00C316F8" w:rsidRDefault="00C316F8" w:rsidP="00C316F8">
      <w:pPr>
        <w:spacing w:after="0" w:line="240" w:lineRule="auto"/>
        <w:ind w:firstLine="709"/>
        <w:jc w:val="center"/>
        <w:rPr>
          <w:rFonts w:ascii="Arial" w:hAnsi="Arial" w:cs="Arial"/>
          <w:sz w:val="20"/>
          <w:szCs w:val="20"/>
        </w:rPr>
      </w:pPr>
      <w:r w:rsidRPr="00C316F8">
        <w:rPr>
          <w:rFonts w:ascii="Arial" w:hAnsi="Arial" w:cs="Arial"/>
          <w:sz w:val="20"/>
          <w:szCs w:val="20"/>
        </w:rPr>
        <w:t>IV. ОТВЕТСТВЕННОСТЬ ЗА ОРГАНИЗАЦИЮ И КАЧЕСТВО РАССМОТРЕНИЯ ОБРАЩЕНИЙ</w:t>
      </w:r>
    </w:p>
    <w:p w:rsidR="00C316F8" w:rsidRPr="00C316F8" w:rsidRDefault="00C316F8" w:rsidP="00C316F8">
      <w:pPr>
        <w:spacing w:after="0" w:line="240" w:lineRule="auto"/>
        <w:ind w:firstLine="709"/>
        <w:jc w:val="center"/>
        <w:rPr>
          <w:rFonts w:ascii="Arial" w:hAnsi="Arial" w:cs="Arial"/>
          <w:b/>
          <w:bCs/>
          <w:sz w:val="20"/>
          <w:szCs w:val="20"/>
        </w:rPr>
      </w:pP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22.Персональную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23.Лица,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line="240" w:lineRule="auto"/>
        <w:ind w:firstLine="709"/>
        <w:jc w:val="both"/>
        <w:rPr>
          <w:rFonts w:ascii="Arial" w:hAnsi="Arial" w:cs="Arial"/>
          <w:sz w:val="20"/>
          <w:szCs w:val="20"/>
        </w:rPr>
      </w:pPr>
    </w:p>
    <w:p w:rsidR="00C316F8" w:rsidRPr="00C316F8" w:rsidRDefault="00C316F8" w:rsidP="00C316F8">
      <w:pPr>
        <w:spacing w:after="0"/>
        <w:jc w:val="center"/>
        <w:rPr>
          <w:rFonts w:ascii="Arial" w:hAnsi="Arial" w:cs="Arial"/>
          <w:b/>
          <w:iCs/>
          <w:sz w:val="20"/>
          <w:szCs w:val="20"/>
        </w:rPr>
      </w:pP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30.03.2021 г. № 112</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РОССИЙСКАЯ ФЕДЕРАЦИЯ</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ИРКУТСКАЯ ОБЛАСТЬ</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БОХАНСКИЙ РАЙОН</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МУНИЦИПАЛЬНОЕ ОБРАЗОВАНИЕ «ТИХОНОВКА»</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ДУМА</w:t>
      </w: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РЕШЕНИЕ</w:t>
      </w:r>
    </w:p>
    <w:p w:rsidR="00C316F8" w:rsidRPr="00C316F8" w:rsidRDefault="00C316F8" w:rsidP="00C316F8">
      <w:pPr>
        <w:spacing w:after="0"/>
        <w:jc w:val="center"/>
        <w:rPr>
          <w:rFonts w:ascii="Arial" w:hAnsi="Arial" w:cs="Arial"/>
          <w:b/>
          <w:iCs/>
          <w:sz w:val="20"/>
          <w:szCs w:val="20"/>
        </w:rPr>
      </w:pPr>
    </w:p>
    <w:p w:rsidR="00C316F8" w:rsidRPr="00C316F8" w:rsidRDefault="00C316F8" w:rsidP="00C316F8">
      <w:pPr>
        <w:spacing w:after="0"/>
        <w:jc w:val="center"/>
        <w:rPr>
          <w:rFonts w:ascii="Arial" w:hAnsi="Arial" w:cs="Arial"/>
          <w:b/>
          <w:iCs/>
          <w:sz w:val="20"/>
          <w:szCs w:val="20"/>
        </w:rPr>
      </w:pPr>
      <w:r w:rsidRPr="00C316F8">
        <w:rPr>
          <w:rFonts w:ascii="Arial" w:hAnsi="Arial" w:cs="Arial"/>
          <w:b/>
          <w:iCs/>
          <w:sz w:val="20"/>
          <w:szCs w:val="20"/>
        </w:rPr>
        <w:t xml:space="preserve">О ПЕРЕДАЧЕ АДМИНИСТРАЦИЕЙ МО «ТИХОНОВКА» ОСУЩЕСТВЛЕНИЯ ЧАСТИ ПОЛНОМОЧИЙ АДМИНИСТРАЦИИ МО «БОХАНСКИЙ РАЙОН» </w:t>
      </w:r>
    </w:p>
    <w:p w:rsidR="00C316F8" w:rsidRPr="00C316F8" w:rsidRDefault="00C316F8" w:rsidP="00C316F8">
      <w:pPr>
        <w:spacing w:after="0"/>
        <w:jc w:val="center"/>
        <w:rPr>
          <w:rFonts w:ascii="Times New Roman" w:hAnsi="Times New Roman" w:cs="Times New Roman"/>
          <w:b/>
          <w:i/>
          <w:sz w:val="20"/>
          <w:szCs w:val="20"/>
        </w:rPr>
      </w:pP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Руководствуясь 131-ФЗ от 06.10.2003 года «Об общих принципах организации местного самоуправления в Российской Федерации», ст.154 Бюджетного кодекса Российской Федерации, на основании ст.10 Устава муниципального образования «Тихоновка», Дума муниципального образования «Тихоновка»</w:t>
      </w:r>
    </w:p>
    <w:p w:rsidR="00C316F8" w:rsidRPr="00C316F8" w:rsidRDefault="00C316F8" w:rsidP="00C316F8">
      <w:pPr>
        <w:shd w:val="clear" w:color="auto" w:fill="FFFFFF"/>
        <w:spacing w:after="0"/>
        <w:jc w:val="center"/>
        <w:rPr>
          <w:rFonts w:ascii="Arial" w:hAnsi="Arial" w:cs="Arial"/>
          <w:b/>
          <w:bCs/>
          <w:sz w:val="20"/>
          <w:szCs w:val="20"/>
        </w:rPr>
      </w:pPr>
      <w:r w:rsidRPr="00C316F8">
        <w:rPr>
          <w:rFonts w:ascii="Arial" w:hAnsi="Arial" w:cs="Arial"/>
          <w:b/>
          <w:bCs/>
          <w:sz w:val="20"/>
          <w:szCs w:val="20"/>
        </w:rPr>
        <w:t>РЕШИЛА:</w:t>
      </w:r>
    </w:p>
    <w:p w:rsidR="00C316F8" w:rsidRPr="00C316F8" w:rsidRDefault="00C316F8" w:rsidP="00C316F8">
      <w:pPr>
        <w:shd w:val="clear" w:color="auto" w:fill="FFFFFF"/>
        <w:spacing w:after="0"/>
        <w:jc w:val="center"/>
        <w:rPr>
          <w:rFonts w:ascii="Times New Roman" w:hAnsi="Times New Roman" w:cs="Times New Roman"/>
          <w:b/>
          <w:bCs/>
          <w:sz w:val="20"/>
          <w:szCs w:val="20"/>
        </w:rPr>
      </w:pP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1.Передать администрации МО «Боханский район» полномочия по исполнению бюджета поселения на 2020 год по решению вопросов местного значения поселения 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2.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C316F8" w:rsidRPr="00C316F8" w:rsidRDefault="00C316F8" w:rsidP="00C316F8">
      <w:pPr>
        <w:tabs>
          <w:tab w:val="num" w:pos="540"/>
        </w:tabs>
        <w:spacing w:after="0"/>
        <w:ind w:firstLine="709"/>
        <w:jc w:val="both"/>
        <w:rPr>
          <w:rFonts w:ascii="Arial" w:hAnsi="Arial" w:cs="Arial"/>
          <w:sz w:val="20"/>
          <w:szCs w:val="20"/>
        </w:rPr>
      </w:pPr>
    </w:p>
    <w:p w:rsidR="00C316F8" w:rsidRPr="00C316F8" w:rsidRDefault="00C316F8" w:rsidP="00C316F8">
      <w:pPr>
        <w:tabs>
          <w:tab w:val="num" w:pos="540"/>
        </w:tabs>
        <w:spacing w:after="0"/>
        <w:jc w:val="both"/>
        <w:rPr>
          <w:rFonts w:ascii="Arial" w:hAnsi="Arial" w:cs="Arial"/>
          <w:sz w:val="20"/>
          <w:szCs w:val="20"/>
        </w:rPr>
      </w:pPr>
      <w:r w:rsidRPr="00C316F8">
        <w:rPr>
          <w:rFonts w:ascii="Arial" w:hAnsi="Arial" w:cs="Arial"/>
          <w:sz w:val="20"/>
          <w:szCs w:val="20"/>
        </w:rPr>
        <w:t>Глава МО «Тихоновка»,</w:t>
      </w:r>
      <w:bookmarkStart w:id="2" w:name="_GoBack"/>
      <w:bookmarkEnd w:id="2"/>
    </w:p>
    <w:p w:rsidR="00C316F8" w:rsidRPr="00C316F8" w:rsidRDefault="00C316F8" w:rsidP="00C316F8">
      <w:pPr>
        <w:tabs>
          <w:tab w:val="num" w:pos="540"/>
        </w:tabs>
        <w:spacing w:after="0"/>
        <w:jc w:val="both"/>
        <w:rPr>
          <w:rFonts w:ascii="Arial" w:hAnsi="Arial" w:cs="Arial"/>
          <w:sz w:val="20"/>
          <w:szCs w:val="20"/>
        </w:rPr>
      </w:pPr>
      <w:r w:rsidRPr="00C316F8">
        <w:rPr>
          <w:rFonts w:ascii="Arial" w:hAnsi="Arial" w:cs="Arial"/>
          <w:sz w:val="20"/>
          <w:szCs w:val="20"/>
        </w:rPr>
        <w:t>Председатель Думы МО «Тихоновка»</w:t>
      </w:r>
    </w:p>
    <w:p w:rsidR="00C316F8" w:rsidRPr="00C316F8" w:rsidRDefault="00C316F8" w:rsidP="00C316F8">
      <w:pPr>
        <w:tabs>
          <w:tab w:val="num" w:pos="540"/>
        </w:tabs>
        <w:spacing w:after="0"/>
        <w:jc w:val="both"/>
        <w:rPr>
          <w:rFonts w:ascii="Arial" w:hAnsi="Arial" w:cs="Arial"/>
          <w:sz w:val="20"/>
          <w:szCs w:val="20"/>
        </w:rPr>
      </w:pPr>
      <w:r w:rsidRPr="00C316F8">
        <w:rPr>
          <w:rFonts w:ascii="Arial" w:hAnsi="Arial" w:cs="Arial"/>
          <w:sz w:val="20"/>
          <w:szCs w:val="20"/>
        </w:rPr>
        <w:t>М.В.Скоробогатова</w:t>
      </w:r>
    </w:p>
    <w:p w:rsidR="00C316F8" w:rsidRPr="00C316F8" w:rsidRDefault="00C316F8" w:rsidP="00C316F8">
      <w:pPr>
        <w:tabs>
          <w:tab w:val="num" w:pos="540"/>
        </w:tabs>
        <w:spacing w:after="0"/>
        <w:jc w:val="both"/>
        <w:rPr>
          <w:rFonts w:ascii="Arial" w:hAnsi="Arial" w:cs="Arial"/>
          <w:sz w:val="20"/>
          <w:szCs w:val="20"/>
        </w:rPr>
      </w:pPr>
    </w:p>
    <w:p w:rsidR="00C316F8" w:rsidRPr="00C316F8" w:rsidRDefault="00C316F8" w:rsidP="00C316F8">
      <w:pPr>
        <w:jc w:val="both"/>
        <w:rPr>
          <w:rFonts w:ascii="Arial" w:hAnsi="Arial" w:cs="Arial"/>
          <w:sz w:val="20"/>
          <w:szCs w:val="20"/>
        </w:rPr>
      </w:pP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30.03. 2021 Г. № 113</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РОССИЙСКАЯ ФЕДЕРАЦИЯ</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ИРКУТСКАЯ ОБЛАСТЬ</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БОХАНСКИЙ РАЙОН</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МУНИЦИПАЛЬНОЕ ОБРАЗОВАНИЕ «ТИХОНОВКА»</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ДУМА</w:t>
      </w: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t>РЕШЕНИЕ</w:t>
      </w:r>
    </w:p>
    <w:p w:rsidR="00C316F8" w:rsidRPr="00C316F8" w:rsidRDefault="00C316F8" w:rsidP="00C316F8">
      <w:pPr>
        <w:spacing w:after="0"/>
        <w:jc w:val="center"/>
        <w:rPr>
          <w:rFonts w:ascii="Arial" w:hAnsi="Arial" w:cs="Arial"/>
          <w:b/>
          <w:sz w:val="20"/>
          <w:szCs w:val="20"/>
        </w:rPr>
      </w:pPr>
    </w:p>
    <w:p w:rsidR="00C316F8" w:rsidRPr="00C316F8" w:rsidRDefault="00C316F8" w:rsidP="00C316F8">
      <w:pPr>
        <w:pStyle w:val="ConsPlusTitle"/>
        <w:widowControl/>
        <w:jc w:val="center"/>
        <w:rPr>
          <w:rFonts w:ascii="Arial" w:hAnsi="Arial" w:cs="Arial"/>
          <w:sz w:val="20"/>
          <w:szCs w:val="20"/>
        </w:rPr>
      </w:pPr>
      <w:r w:rsidRPr="00C316F8">
        <w:rPr>
          <w:rFonts w:ascii="Arial" w:hAnsi="Arial" w:cs="Arial"/>
          <w:sz w:val="20"/>
          <w:szCs w:val="20"/>
        </w:rPr>
        <w:t>О ВНЕСЕНИИ ИЗМЕНЕНИЙ И ДОПОЛНЕНИЙ В РЕШЕНИЕ ДУМЫ МО «ТИХОНОВКА» № 59 ОТ 23.12.2019 Г. «ОБ УТВЕРЖДЕНИИ ПОЛОЖЕНИЯ О БЮДЖЕТНОМ ПРОЦЕССЕ В МО «ТИХОНОВКА»</w:t>
      </w:r>
    </w:p>
    <w:p w:rsidR="00C316F8" w:rsidRPr="00C316F8" w:rsidRDefault="00C316F8" w:rsidP="00C316F8">
      <w:pPr>
        <w:spacing w:after="0"/>
        <w:jc w:val="both"/>
        <w:rPr>
          <w:rFonts w:ascii="Times New Roman" w:hAnsi="Times New Roman" w:cs="Times New Roman"/>
          <w:sz w:val="20"/>
          <w:szCs w:val="20"/>
        </w:rPr>
      </w:pP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г. № 263-ФЗ «О внесении изменений в Бюджетный кодекс Российской Федерации и статью 170.1 БК РФ, Федеральным законом от 27.12.2019 г. №479 -ФЗ «О внесении изменений в Бюджетный кодекс Российской Федерации», Уставом МО «Тихоновка» Дума</w:t>
      </w:r>
    </w:p>
    <w:p w:rsidR="00C316F8" w:rsidRPr="00C316F8" w:rsidRDefault="00C316F8" w:rsidP="00C316F8">
      <w:pPr>
        <w:spacing w:after="0"/>
        <w:rPr>
          <w:rFonts w:ascii="Arial" w:hAnsi="Arial" w:cs="Arial"/>
          <w:sz w:val="20"/>
          <w:szCs w:val="20"/>
        </w:rPr>
      </w:pPr>
    </w:p>
    <w:p w:rsidR="00C316F8" w:rsidRPr="00C316F8" w:rsidRDefault="00C316F8" w:rsidP="00C316F8">
      <w:pPr>
        <w:spacing w:after="0"/>
        <w:jc w:val="center"/>
        <w:rPr>
          <w:rFonts w:ascii="Arial" w:hAnsi="Arial" w:cs="Arial"/>
          <w:b/>
          <w:sz w:val="20"/>
          <w:szCs w:val="20"/>
        </w:rPr>
      </w:pPr>
      <w:r w:rsidRPr="00C316F8">
        <w:rPr>
          <w:rFonts w:ascii="Arial" w:hAnsi="Arial" w:cs="Arial"/>
          <w:b/>
          <w:sz w:val="20"/>
          <w:szCs w:val="20"/>
        </w:rPr>
        <w:lastRenderedPageBreak/>
        <w:t>РЕШИЛА: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b/>
          <w:sz w:val="20"/>
          <w:szCs w:val="20"/>
        </w:rPr>
        <w:t>1.Дополнить ст.20 настоящего Положения о бюджетном процессе в МО «Тихоновка» пунктом 4.1, следующего содержания</w:t>
      </w:r>
      <w:r w:rsidRPr="00C316F8">
        <w:rPr>
          <w:rFonts w:ascii="Arial" w:hAnsi="Arial" w:cs="Arial"/>
          <w:sz w:val="20"/>
          <w:szCs w:val="20"/>
        </w:rPr>
        <w:t>: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2.</w:t>
      </w:r>
      <w:r w:rsidRPr="00C316F8">
        <w:rPr>
          <w:rFonts w:ascii="Arial" w:hAnsi="Arial" w:cs="Arial"/>
          <w:b/>
          <w:sz w:val="20"/>
          <w:szCs w:val="20"/>
        </w:rPr>
        <w:t>Статью 32 Положения (Лицевые счета для учета операций по исполнению бюджета поселения) изложить в новой редакции</w:t>
      </w:r>
      <w:r w:rsidRPr="00C316F8">
        <w:rPr>
          <w:rFonts w:ascii="Arial" w:hAnsi="Arial" w:cs="Arial"/>
          <w:sz w:val="20"/>
          <w:szCs w:val="20"/>
        </w:rPr>
        <w:t>:</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«Учет операций администраторов доходов бюджетов производится на лицевых счетах, открываемых им в Федеральном казначействе.</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Учет операций по исполнению местных бюджетов производится на лицевых счетах, открываемых соответственно в финансовом органе муниципального образования, на лицевых счетах, открываемых финансовым органом муниципального образования, за исключением случаев, установленных настоящим Бюджетным кодексом РФ.</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 </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Учет операций со средствами муниципальных бюджетных и автономных учреждений производится на лицевых счетах</w:t>
      </w:r>
      <w:proofErr w:type="gramStart"/>
      <w:r w:rsidRPr="00C316F8">
        <w:rPr>
          <w:rFonts w:ascii="Arial" w:hAnsi="Arial" w:cs="Arial"/>
          <w:sz w:val="20"/>
          <w:szCs w:val="20"/>
        </w:rPr>
        <w:t>.</w:t>
      </w:r>
      <w:proofErr w:type="gramEnd"/>
      <w:r w:rsidRPr="00C316F8">
        <w:rPr>
          <w:rFonts w:ascii="Arial" w:hAnsi="Arial" w:cs="Arial"/>
          <w:sz w:val="20"/>
          <w:szCs w:val="20"/>
        </w:rPr>
        <w:t xml:space="preserve"> открываемых им в финансовом органе муниципального образования, за исключением случаев, установленных федеральными законами.</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являющимися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3.</w:t>
      </w:r>
      <w:r w:rsidRPr="00C316F8">
        <w:rPr>
          <w:rFonts w:ascii="Arial" w:hAnsi="Arial" w:cs="Arial"/>
          <w:b/>
          <w:sz w:val="20"/>
          <w:szCs w:val="20"/>
        </w:rPr>
        <w:t>Статью 33 Положения п.1 абзац 2 дополнить словами</w:t>
      </w:r>
      <w:r w:rsidRPr="00C316F8">
        <w:rPr>
          <w:rFonts w:ascii="Arial" w:hAnsi="Arial" w:cs="Arial"/>
          <w:sz w:val="20"/>
          <w:szCs w:val="20"/>
        </w:rPr>
        <w:t>: «или иным лицо, уполномоченным действовать в установленном законодательством Российской Федерации порядке от имени этого органа»;</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 xml:space="preserve">4. </w:t>
      </w:r>
      <w:r w:rsidRPr="00C316F8">
        <w:rPr>
          <w:rFonts w:ascii="Arial" w:hAnsi="Arial" w:cs="Arial"/>
          <w:b/>
          <w:sz w:val="20"/>
          <w:szCs w:val="20"/>
        </w:rPr>
        <w:t>В статью 34 Положения добавить абзацы следующего содержания</w:t>
      </w:r>
      <w:r w:rsidRPr="00C316F8">
        <w:rPr>
          <w:rFonts w:ascii="Arial" w:hAnsi="Arial" w:cs="Arial"/>
          <w:sz w:val="20"/>
          <w:szCs w:val="20"/>
        </w:rPr>
        <w:t>:</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316F8" w:rsidRPr="00C316F8" w:rsidRDefault="00C316F8" w:rsidP="00C316F8">
      <w:pPr>
        <w:spacing w:after="0"/>
        <w:ind w:left="360" w:firstLine="709"/>
        <w:jc w:val="both"/>
        <w:rPr>
          <w:rFonts w:ascii="Arial" w:hAnsi="Arial" w:cs="Arial"/>
          <w:sz w:val="20"/>
          <w:szCs w:val="20"/>
        </w:rPr>
      </w:pPr>
      <w:r w:rsidRPr="00C316F8">
        <w:rPr>
          <w:rFonts w:ascii="Arial" w:hAnsi="Arial" w:cs="Arial"/>
          <w:sz w:val="20"/>
          <w:szCs w:val="20"/>
        </w:rPr>
        <w:t xml:space="preserve">    5.</w:t>
      </w:r>
      <w:r w:rsidRPr="00C316F8">
        <w:rPr>
          <w:rFonts w:ascii="Arial" w:hAnsi="Arial" w:cs="Arial"/>
          <w:b/>
          <w:sz w:val="20"/>
          <w:szCs w:val="20"/>
        </w:rPr>
        <w:t xml:space="preserve">Приложение к Решению </w:t>
      </w:r>
      <w:proofErr w:type="gramStart"/>
      <w:r w:rsidRPr="00C316F8">
        <w:rPr>
          <w:rFonts w:ascii="Arial" w:hAnsi="Arial" w:cs="Arial"/>
          <w:b/>
          <w:sz w:val="20"/>
          <w:szCs w:val="20"/>
        </w:rPr>
        <w:t>Думы  читать</w:t>
      </w:r>
      <w:proofErr w:type="gramEnd"/>
      <w:r w:rsidRPr="00C316F8">
        <w:rPr>
          <w:rFonts w:ascii="Arial" w:hAnsi="Arial" w:cs="Arial"/>
          <w:b/>
          <w:sz w:val="20"/>
          <w:szCs w:val="20"/>
        </w:rPr>
        <w:t xml:space="preserve"> в новой редакции</w:t>
      </w:r>
      <w:r w:rsidRPr="00C316F8">
        <w:rPr>
          <w:rFonts w:ascii="Arial" w:hAnsi="Arial" w:cs="Arial"/>
          <w:sz w:val="20"/>
          <w:szCs w:val="20"/>
        </w:rPr>
        <w:t>.</w:t>
      </w:r>
    </w:p>
    <w:p w:rsidR="00C316F8" w:rsidRPr="00C316F8" w:rsidRDefault="00C316F8" w:rsidP="00C316F8">
      <w:pPr>
        <w:spacing w:after="0"/>
        <w:ind w:left="360" w:firstLine="709"/>
        <w:jc w:val="both"/>
        <w:rPr>
          <w:rFonts w:ascii="Arial" w:hAnsi="Arial" w:cs="Arial"/>
          <w:sz w:val="20"/>
          <w:szCs w:val="20"/>
        </w:rPr>
      </w:pPr>
      <w:r w:rsidRPr="00C316F8">
        <w:rPr>
          <w:rFonts w:ascii="Arial" w:hAnsi="Arial" w:cs="Arial"/>
          <w:sz w:val="20"/>
          <w:szCs w:val="20"/>
        </w:rPr>
        <w:t>6.Настоящее решение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C316F8" w:rsidRPr="00C316F8" w:rsidRDefault="00C316F8" w:rsidP="00C316F8">
      <w:pPr>
        <w:spacing w:after="0"/>
        <w:ind w:firstLine="709"/>
        <w:jc w:val="both"/>
        <w:rPr>
          <w:rFonts w:ascii="Arial" w:hAnsi="Arial" w:cs="Arial"/>
          <w:sz w:val="20"/>
          <w:szCs w:val="20"/>
        </w:rPr>
      </w:pPr>
    </w:p>
    <w:p w:rsidR="00C316F8" w:rsidRPr="00C316F8" w:rsidRDefault="00C316F8" w:rsidP="00C316F8">
      <w:pPr>
        <w:autoSpaceDE w:val="0"/>
        <w:autoSpaceDN w:val="0"/>
        <w:adjustRightInd w:val="0"/>
        <w:spacing w:after="0"/>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autoSpaceDE w:val="0"/>
        <w:autoSpaceDN w:val="0"/>
        <w:adjustRightInd w:val="0"/>
        <w:spacing w:after="0"/>
        <w:rPr>
          <w:rFonts w:ascii="Arial" w:hAnsi="Arial" w:cs="Arial"/>
          <w:sz w:val="20"/>
          <w:szCs w:val="20"/>
        </w:rPr>
      </w:pPr>
      <w:r w:rsidRPr="00C316F8">
        <w:rPr>
          <w:rFonts w:ascii="Arial" w:hAnsi="Arial" w:cs="Arial"/>
          <w:sz w:val="20"/>
          <w:szCs w:val="20"/>
        </w:rPr>
        <w:t>Председатель Думы МО «Тихоновка»</w:t>
      </w:r>
    </w:p>
    <w:p w:rsidR="00C316F8" w:rsidRPr="00C316F8" w:rsidRDefault="00C316F8" w:rsidP="00C316F8">
      <w:pPr>
        <w:autoSpaceDE w:val="0"/>
        <w:autoSpaceDN w:val="0"/>
        <w:adjustRightInd w:val="0"/>
        <w:spacing w:after="0"/>
        <w:rPr>
          <w:rFonts w:ascii="Arial" w:hAnsi="Arial" w:cs="Arial"/>
          <w:sz w:val="20"/>
          <w:szCs w:val="20"/>
        </w:rPr>
      </w:pPr>
      <w:r w:rsidRPr="00C316F8">
        <w:rPr>
          <w:rFonts w:ascii="Arial" w:hAnsi="Arial" w:cs="Arial"/>
          <w:sz w:val="20"/>
          <w:szCs w:val="20"/>
        </w:rPr>
        <w:lastRenderedPageBreak/>
        <w:t>М.В.Скоробогатова</w:t>
      </w:r>
    </w:p>
    <w:p w:rsidR="00C316F8" w:rsidRPr="00C316F8" w:rsidRDefault="00C316F8" w:rsidP="00C316F8">
      <w:pPr>
        <w:widowControl w:val="0"/>
        <w:autoSpaceDE w:val="0"/>
        <w:autoSpaceDN w:val="0"/>
        <w:adjustRightInd w:val="0"/>
        <w:spacing w:after="0"/>
        <w:jc w:val="right"/>
        <w:outlineLvl w:val="0"/>
        <w:rPr>
          <w:rFonts w:ascii="Times New Roman" w:hAnsi="Times New Roman" w:cs="Times New Roman"/>
          <w:sz w:val="20"/>
          <w:szCs w:val="20"/>
          <w:highlight w:val="yellow"/>
        </w:rPr>
      </w:pPr>
      <w:bookmarkStart w:id="3" w:name="Par42"/>
      <w:bookmarkEnd w:id="3"/>
    </w:p>
    <w:p w:rsidR="00C316F8" w:rsidRPr="00C316F8" w:rsidRDefault="00C316F8" w:rsidP="00C316F8">
      <w:pPr>
        <w:widowControl w:val="0"/>
        <w:autoSpaceDE w:val="0"/>
        <w:autoSpaceDN w:val="0"/>
        <w:adjustRightInd w:val="0"/>
        <w:spacing w:after="0"/>
        <w:jc w:val="right"/>
        <w:outlineLvl w:val="0"/>
        <w:rPr>
          <w:rFonts w:ascii="Courier New" w:hAnsi="Courier New" w:cs="Courier New"/>
          <w:sz w:val="20"/>
          <w:szCs w:val="20"/>
        </w:rPr>
      </w:pPr>
      <w:r w:rsidRPr="00C316F8">
        <w:rPr>
          <w:rFonts w:ascii="Courier New" w:hAnsi="Courier New" w:cs="Courier New"/>
          <w:sz w:val="20"/>
          <w:szCs w:val="20"/>
        </w:rPr>
        <w:t>Приложение к решению</w:t>
      </w:r>
    </w:p>
    <w:p w:rsidR="00C316F8" w:rsidRPr="00C316F8" w:rsidRDefault="00C316F8" w:rsidP="00C316F8">
      <w:pPr>
        <w:widowControl w:val="0"/>
        <w:autoSpaceDE w:val="0"/>
        <w:autoSpaceDN w:val="0"/>
        <w:adjustRightInd w:val="0"/>
        <w:spacing w:after="0"/>
        <w:jc w:val="right"/>
        <w:rPr>
          <w:rFonts w:ascii="Courier New" w:hAnsi="Courier New" w:cs="Courier New"/>
          <w:sz w:val="20"/>
          <w:szCs w:val="20"/>
        </w:rPr>
      </w:pPr>
      <w:r w:rsidRPr="00C316F8">
        <w:rPr>
          <w:rFonts w:ascii="Courier New" w:hAnsi="Courier New" w:cs="Courier New"/>
          <w:sz w:val="20"/>
          <w:szCs w:val="20"/>
        </w:rPr>
        <w:t>Думы № 59 от 23 декабря 2019 г.</w:t>
      </w:r>
    </w:p>
    <w:p w:rsidR="00C316F8" w:rsidRPr="00C316F8" w:rsidRDefault="00C316F8" w:rsidP="00C316F8">
      <w:pPr>
        <w:widowControl w:val="0"/>
        <w:autoSpaceDE w:val="0"/>
        <w:autoSpaceDN w:val="0"/>
        <w:adjustRightInd w:val="0"/>
        <w:spacing w:after="0"/>
        <w:jc w:val="right"/>
        <w:rPr>
          <w:rFonts w:ascii="Courier New" w:hAnsi="Courier New" w:cs="Courier New"/>
          <w:sz w:val="20"/>
          <w:szCs w:val="20"/>
        </w:rPr>
      </w:pPr>
      <w:r w:rsidRPr="00C316F8">
        <w:rPr>
          <w:rFonts w:ascii="Courier New" w:hAnsi="Courier New" w:cs="Courier New"/>
          <w:sz w:val="20"/>
          <w:szCs w:val="20"/>
        </w:rPr>
        <w:t>(в редакции от «30» марта 2021 г.  № 113)</w:t>
      </w:r>
    </w:p>
    <w:p w:rsidR="00C316F8" w:rsidRPr="00C316F8" w:rsidRDefault="00C316F8" w:rsidP="00C316F8">
      <w:pPr>
        <w:widowControl w:val="0"/>
        <w:autoSpaceDE w:val="0"/>
        <w:autoSpaceDN w:val="0"/>
        <w:adjustRightInd w:val="0"/>
        <w:spacing w:after="0"/>
        <w:jc w:val="both"/>
        <w:rPr>
          <w:rFonts w:ascii="Times New Roman" w:hAnsi="Times New Roman" w:cs="Times New Roman"/>
          <w:sz w:val="20"/>
          <w:szCs w:val="20"/>
        </w:rPr>
      </w:pPr>
    </w:p>
    <w:p w:rsidR="00C316F8" w:rsidRPr="00C316F8" w:rsidRDefault="00C316F8" w:rsidP="00C316F8">
      <w:pPr>
        <w:widowControl w:val="0"/>
        <w:autoSpaceDE w:val="0"/>
        <w:autoSpaceDN w:val="0"/>
        <w:adjustRightInd w:val="0"/>
        <w:spacing w:after="0"/>
        <w:jc w:val="both"/>
        <w:rPr>
          <w:rFonts w:ascii="Times New Roman" w:hAnsi="Times New Roman" w:cs="Times New Roman"/>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b/>
          <w:bCs/>
          <w:sz w:val="20"/>
          <w:szCs w:val="20"/>
        </w:rPr>
      </w:pPr>
      <w:bookmarkStart w:id="4" w:name="Par48"/>
      <w:bookmarkEnd w:id="4"/>
      <w:r w:rsidRPr="00C316F8">
        <w:rPr>
          <w:rFonts w:ascii="Arial" w:hAnsi="Arial" w:cs="Arial"/>
          <w:b/>
          <w:bCs/>
          <w:sz w:val="20"/>
          <w:szCs w:val="20"/>
        </w:rPr>
        <w:t>ПОЛОЖЕНИЕ</w:t>
      </w:r>
    </w:p>
    <w:p w:rsidR="00C316F8" w:rsidRPr="00C316F8" w:rsidRDefault="00C316F8" w:rsidP="00C316F8">
      <w:pPr>
        <w:widowControl w:val="0"/>
        <w:autoSpaceDE w:val="0"/>
        <w:autoSpaceDN w:val="0"/>
        <w:adjustRightInd w:val="0"/>
        <w:spacing w:after="0"/>
        <w:ind w:firstLine="709"/>
        <w:jc w:val="both"/>
        <w:rPr>
          <w:rFonts w:ascii="Arial" w:hAnsi="Arial" w:cs="Arial"/>
          <w:b/>
          <w:bCs/>
          <w:sz w:val="20"/>
          <w:szCs w:val="20"/>
        </w:rPr>
      </w:pPr>
      <w:r w:rsidRPr="00C316F8">
        <w:rPr>
          <w:rFonts w:ascii="Arial" w:hAnsi="Arial" w:cs="Arial"/>
          <w:b/>
          <w:bCs/>
          <w:sz w:val="20"/>
          <w:szCs w:val="20"/>
        </w:rPr>
        <w:t>О БЮДЖЕТНОМ ПРОЦЕССЕ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b/>
          <w:bCs/>
          <w:sz w:val="20"/>
          <w:szCs w:val="20"/>
        </w:rPr>
      </w:pPr>
      <w:r w:rsidRPr="00C316F8">
        <w:rPr>
          <w:rFonts w:ascii="Arial" w:hAnsi="Arial" w:cs="Arial"/>
          <w:b/>
          <w:bCs/>
          <w:sz w:val="20"/>
          <w:szCs w:val="20"/>
        </w:rPr>
        <w:t xml:space="preserve">«ТИХОНОВКА» </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5" w:name="Par61"/>
      <w:bookmarkEnd w:id="5"/>
      <w:r w:rsidRPr="00C316F8">
        <w:rPr>
          <w:rFonts w:ascii="Arial" w:hAnsi="Arial" w:cs="Arial"/>
          <w:sz w:val="20"/>
          <w:szCs w:val="20"/>
        </w:rPr>
        <w:t>Раздел I. УЧАСТНИКИ БЮДЖЕТНОГО ПРОЦЕССА В МУНИЦИПАЛЬНОМ ОБРАЗОВАНИИ И ИХ БЮДЖЕТНЫЕ ПОЛНОМОЧИЯ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6" w:name="Par64"/>
      <w:bookmarkEnd w:id="6"/>
      <w:r w:rsidRPr="00C316F8">
        <w:rPr>
          <w:rFonts w:ascii="Arial" w:hAnsi="Arial" w:cs="Arial"/>
          <w:sz w:val="20"/>
          <w:szCs w:val="20"/>
        </w:rPr>
        <w:t>Статья 1. Участники бюджетного процесса в муниципальном образовании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Участниками бюджетного процесса в муниципальном образовании являются: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Дума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мэр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администрация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финансовый отдел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ревизионная комиссия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главные распорядители бюджетных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7) главные администраторы доходов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8) главные администраторы источников финансирования дефицита </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9) получатели бюджетных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10) иные участники в соответствии с Бюджетным </w:t>
      </w:r>
      <w:hyperlink r:id="rId5"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C316F8">
          <w:rPr>
            <w:rStyle w:val="a3"/>
            <w:rFonts w:ascii="Arial" w:hAnsi="Arial" w:cs="Arial"/>
            <w:color w:val="auto"/>
            <w:sz w:val="20"/>
            <w:u w:val="none"/>
          </w:rPr>
          <w:t>статьей 165</w:t>
        </w:r>
      </w:hyperlink>
      <w:r w:rsidRPr="00C316F8">
        <w:rPr>
          <w:rFonts w:ascii="Arial" w:hAnsi="Arial" w:cs="Arial"/>
          <w:sz w:val="20"/>
        </w:rPr>
        <w:t>Бюджетного кодекса РФ.</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7" w:name="Par81"/>
      <w:bookmarkEnd w:id="7"/>
      <w:r w:rsidRPr="00C316F8">
        <w:rPr>
          <w:rFonts w:ascii="Arial" w:hAnsi="Arial" w:cs="Arial"/>
          <w:sz w:val="20"/>
          <w:szCs w:val="20"/>
        </w:rPr>
        <w:t>Статья 2. Бюджетные полномочия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Дума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устанавливает порядок рассмотрения проекта бюджета и утверждения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рассматривает и утверждает бюджет муниципального образования и годовой отчет о его исполнении;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формирует и определяет правовой статус ревизионной комиссии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5) осуществляют иные полномочия в соответствии с Бюджетным </w:t>
      </w:r>
      <w:hyperlink r:id="rId7"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Федеральным </w:t>
      </w:r>
      <w:hyperlink r:id="rId8" w:history="1">
        <w:r w:rsidRPr="00C316F8">
          <w:rPr>
            <w:rStyle w:val="a3"/>
            <w:rFonts w:ascii="Arial" w:hAnsi="Arial" w:cs="Arial"/>
            <w:color w:val="auto"/>
            <w:sz w:val="20"/>
            <w:szCs w:val="20"/>
            <w:u w:val="none"/>
          </w:rPr>
          <w:t>законом</w:t>
        </w:r>
      </w:hyperlink>
      <w:r w:rsidRPr="00C316F8">
        <w:rPr>
          <w:rFonts w:ascii="Arial" w:hAnsi="Arial" w:cs="Arial"/>
          <w:sz w:val="20"/>
          <w:szCs w:val="20"/>
        </w:rPr>
        <w:t xml:space="preserve"> "Об общих принципах организации местного самоуправления в Российской Федерации", Федеральным </w:t>
      </w:r>
      <w:hyperlink r:id="rId9" w:history="1">
        <w:r w:rsidRPr="00C316F8">
          <w:rPr>
            <w:rStyle w:val="a3"/>
            <w:rFonts w:ascii="Arial" w:hAnsi="Arial" w:cs="Arial"/>
            <w:color w:val="auto"/>
            <w:sz w:val="20"/>
            <w:szCs w:val="20"/>
            <w:u w:val="none"/>
          </w:rPr>
          <w:t>законом</w:t>
        </w:r>
      </w:hyperlink>
      <w:r w:rsidRPr="00C316F8">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w:t>
      </w:r>
      <w:r w:rsidRPr="00C316F8">
        <w:rPr>
          <w:rFonts w:ascii="Arial" w:hAnsi="Arial" w:cs="Arial"/>
          <w:sz w:val="20"/>
          <w:szCs w:val="20"/>
        </w:rPr>
        <w:lastRenderedPageBreak/>
        <w:t xml:space="preserve">Российской Федерации, а также </w:t>
      </w:r>
      <w:hyperlink r:id="rId10" w:history="1">
        <w:r w:rsidRPr="00C316F8">
          <w:rPr>
            <w:rStyle w:val="a3"/>
            <w:rFonts w:ascii="Arial" w:hAnsi="Arial" w:cs="Arial"/>
            <w:color w:val="auto"/>
            <w:sz w:val="20"/>
            <w:szCs w:val="20"/>
            <w:u w:val="none"/>
          </w:rPr>
          <w:t>Уставом</w:t>
        </w:r>
      </w:hyperlink>
      <w:r w:rsidRPr="00C316F8">
        <w:rPr>
          <w:rStyle w:val="a3"/>
          <w:rFonts w:ascii="Arial" w:hAnsi="Arial" w:cs="Arial"/>
          <w:color w:val="auto"/>
          <w:sz w:val="20"/>
          <w:szCs w:val="20"/>
          <w:u w:val="none"/>
        </w:rPr>
        <w:t xml:space="preserve"> </w:t>
      </w:r>
      <w:r w:rsidRPr="00C316F8">
        <w:rPr>
          <w:rFonts w:ascii="Arial" w:hAnsi="Arial" w:cs="Arial"/>
          <w:sz w:val="20"/>
          <w:szCs w:val="20"/>
        </w:rPr>
        <w:t>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8" w:name="Par93"/>
      <w:bookmarkEnd w:id="8"/>
      <w:r w:rsidRPr="00C316F8">
        <w:rPr>
          <w:rFonts w:ascii="Arial" w:hAnsi="Arial" w:cs="Arial"/>
          <w:sz w:val="20"/>
          <w:szCs w:val="20"/>
        </w:rPr>
        <w:t>Статья 3. Бюджетные полномочия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Администрация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обеспечивает исполнение бюджета и составление бюджетной отчетности;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обеспечивает управление муниципальным долгом;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5) осуществляет иные бюджетные полномочия, определенные Бюджетным </w:t>
      </w:r>
      <w:hyperlink r:id="rId11"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9" w:name="Par102"/>
      <w:bookmarkEnd w:id="9"/>
      <w:r w:rsidRPr="00C316F8">
        <w:rPr>
          <w:rFonts w:ascii="Arial" w:hAnsi="Arial" w:cs="Arial"/>
          <w:sz w:val="20"/>
          <w:szCs w:val="20"/>
        </w:rPr>
        <w:t>Статья 4. Бюджетные полномочия финансового отдела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Финансовый отдел администрации муниципального образования является финансовым органом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Финансовый отдел администрации муниципального образования обладает следующими бюджетными полномочиями: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организует исполнение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устанавливает порядок составления бюджетной отчетности;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осуществляет внутренний муниципальный финансовый контроль за исполнением бюджета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6) устанавливает перечень и коды целевых статей расходов бюджета, если иное не установлено Бюджетным </w:t>
      </w:r>
      <w:hyperlink r:id="rId12"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7) применяет бюджетные меры принуждения, предусмотренные Бюджетным </w:t>
      </w:r>
      <w:hyperlink r:id="rId13"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8) осуществляет иные бюджетные полномочия, определенные Бюджетным </w:t>
      </w:r>
      <w:hyperlink r:id="rId14"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0" w:name="Par128"/>
      <w:bookmarkEnd w:id="10"/>
      <w:r w:rsidRPr="00C316F8">
        <w:rPr>
          <w:rFonts w:ascii="Arial" w:hAnsi="Arial" w:cs="Arial"/>
          <w:sz w:val="20"/>
          <w:szCs w:val="20"/>
        </w:rPr>
        <w:t>Статья 5. Бюджетные полномочия ревизионной комиссии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Ревизионная комиссия Думы муниципального образования осуществляет бюджетные полномочия по:</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 -аудиту эффективности, направленному на определение экономности и результативности использования бюджетных средств;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-экспертизе государственных (муниципальных) программ;</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-другим вопросам, установленным Федеральным </w:t>
      </w:r>
      <w:hyperlink r:id="rId15" w:history="1">
        <w:r w:rsidRPr="00C316F8">
          <w:rPr>
            <w:rStyle w:val="a3"/>
            <w:rFonts w:ascii="Arial" w:hAnsi="Arial" w:cs="Arial"/>
            <w:color w:val="auto"/>
            <w:sz w:val="20"/>
            <w:u w:val="none"/>
          </w:rPr>
          <w:t>законом</w:t>
        </w:r>
      </w:hyperlink>
      <w:r w:rsidRPr="00C316F8">
        <w:rPr>
          <w:rFonts w:ascii="Arial" w:hAnsi="Arial" w:cs="Arial"/>
          <w:sz w:val="20"/>
        </w:rPr>
        <w:t xml:space="preserve"> от 5 апреля 2013 года N 41-ФЗ "О Счетной </w:t>
      </w:r>
      <w:r w:rsidRPr="00C316F8">
        <w:rPr>
          <w:rFonts w:ascii="Arial" w:hAnsi="Arial" w:cs="Arial"/>
          <w:sz w:val="20"/>
        </w:rPr>
        <w:lastRenderedPageBreak/>
        <w:t xml:space="preserve">палате Российской Федерации" и Федеральным </w:t>
      </w:r>
      <w:hyperlink r:id="rId16" w:history="1">
        <w:r w:rsidRPr="00C316F8">
          <w:rPr>
            <w:rStyle w:val="a3"/>
            <w:rFonts w:ascii="Arial" w:hAnsi="Arial" w:cs="Arial"/>
            <w:color w:val="auto"/>
            <w:sz w:val="20"/>
            <w:u w:val="none"/>
          </w:rPr>
          <w:t>законом</w:t>
        </w:r>
      </w:hyperlink>
      <w:r w:rsidRPr="00C316F8">
        <w:rPr>
          <w:rFonts w:ascii="Arial" w:hAnsi="Arial" w:cs="Arial"/>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7" w:history="1">
        <w:r w:rsidRPr="00C316F8">
          <w:rPr>
            <w:rStyle w:val="a3"/>
            <w:rFonts w:ascii="Arial" w:hAnsi="Arial" w:cs="Arial"/>
            <w:color w:val="auto"/>
            <w:sz w:val="20"/>
            <w:u w:val="none"/>
          </w:rPr>
          <w:t>пункте 2 статьи 265</w:t>
        </w:r>
      </w:hyperlink>
      <w:r w:rsidRPr="00C316F8">
        <w:rPr>
          <w:rFonts w:ascii="Arial" w:hAnsi="Arial" w:cs="Arial"/>
          <w:sz w:val="20"/>
        </w:rPr>
        <w:t>Бюджетного кодекса РФ, внутреннего финансового контроля и внутреннего финансового аудита.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Главные администраторы средств местного бюджета, не являющиеся органами, указанными в </w:t>
      </w:r>
      <w:hyperlink r:id="rId18" w:history="1">
        <w:r w:rsidRPr="00C316F8">
          <w:rPr>
            <w:rStyle w:val="a3"/>
            <w:rFonts w:ascii="Arial" w:hAnsi="Arial" w:cs="Arial"/>
            <w:color w:val="auto"/>
            <w:sz w:val="20"/>
            <w:u w:val="none"/>
          </w:rPr>
          <w:t>пункте 2 статьи 265</w:t>
        </w:r>
      </w:hyperlink>
      <w:r w:rsidRPr="00C316F8">
        <w:rPr>
          <w:rFonts w:ascii="Arial" w:hAnsi="Arial" w:cs="Arial"/>
          <w:sz w:val="20"/>
        </w:rPr>
        <w:t>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Бюджетные полномочия ревизионной комиссии осуществляются с соблюдением положений, установленных Федеральным </w:t>
      </w:r>
      <w:hyperlink r:id="rId19" w:history="1">
        <w:r w:rsidRPr="00C316F8">
          <w:rPr>
            <w:rStyle w:val="a3"/>
            <w:rFonts w:ascii="Arial" w:hAnsi="Arial" w:cs="Arial"/>
            <w:color w:val="auto"/>
            <w:sz w:val="20"/>
            <w:u w:val="none"/>
          </w:rPr>
          <w:t>законом</w:t>
        </w:r>
      </w:hyperlink>
      <w:r w:rsidRPr="00C316F8">
        <w:rPr>
          <w:rFonts w:ascii="Arial" w:hAnsi="Arial" w:cs="Arial"/>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line="20" w:lineRule="atLeast"/>
        <w:ind w:firstLineChars="295" w:firstLine="590"/>
        <w:jc w:val="both"/>
        <w:rPr>
          <w:rFonts w:ascii="Arial" w:hAnsi="Arial" w:cs="Arial"/>
          <w:sz w:val="20"/>
          <w:szCs w:val="20"/>
        </w:rPr>
      </w:pPr>
      <w:bookmarkStart w:id="11" w:name="Par142"/>
      <w:bookmarkEnd w:id="11"/>
      <w:r w:rsidRPr="00C316F8">
        <w:rPr>
          <w:rFonts w:ascii="Arial" w:hAnsi="Arial" w:cs="Arial"/>
          <w:sz w:val="20"/>
          <w:szCs w:val="20"/>
        </w:rPr>
        <w:t>Статья 6. Бюджетные полномочия главного распорядителя (распорядителя) бюджетных средств.</w:t>
      </w:r>
    </w:p>
    <w:p w:rsidR="00C316F8" w:rsidRPr="00C316F8" w:rsidRDefault="00C316F8" w:rsidP="00C316F8">
      <w:pPr>
        <w:widowControl w:val="0"/>
        <w:autoSpaceDE w:val="0"/>
        <w:autoSpaceDN w:val="0"/>
        <w:adjustRightInd w:val="0"/>
        <w:spacing w:after="0" w:line="20" w:lineRule="atLeast"/>
        <w:ind w:firstLineChars="295" w:firstLine="590"/>
        <w:jc w:val="both"/>
        <w:rPr>
          <w:rFonts w:ascii="Arial" w:hAnsi="Arial" w:cs="Arial"/>
          <w:sz w:val="20"/>
          <w:szCs w:val="20"/>
        </w:rPr>
      </w:pPr>
    </w:p>
    <w:p w:rsidR="00C316F8" w:rsidRPr="00C316F8" w:rsidRDefault="00C316F8" w:rsidP="00C316F8">
      <w:pPr>
        <w:widowControl w:val="0"/>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Главный распорядитель бюджетных средств: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 Главный распорядитель бюджетных средств обладает следующими бюджетными полномочиями: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2) формирует перечень подведомственных ему распорядителей и получателей бюджетных средств;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4) осуществляет планирование соответствующих расходов бюджета, составляет обоснования бюджетных ассигнований;</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6) вносит предложения по формированию и изменению лимитов бюджетных обязательств;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7) вносит предложения по формированию и изменению сводной бюджетной росписи;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9) формирует и утверждает государственные (муниципальные) задания;</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11) формирует бюджетную отчетность главного распорядителя бюджетных средств;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2. Распорядитель бюджетных средств обладает следующими бюджетными полномочиями: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 осуществляет планирование соответствующих расходов бюджета;</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w:t>
      </w:r>
      <w:r w:rsidRPr="00C316F8">
        <w:rPr>
          <w:rFonts w:ascii="Arial" w:hAnsi="Arial" w:cs="Arial"/>
          <w:sz w:val="20"/>
          <w:szCs w:val="20"/>
        </w:rPr>
        <w:lastRenderedPageBreak/>
        <w:t>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C316F8" w:rsidRPr="00C316F8" w:rsidRDefault="00C316F8" w:rsidP="00C316F8">
      <w:pPr>
        <w:autoSpaceDE w:val="0"/>
        <w:autoSpaceDN w:val="0"/>
        <w:adjustRightInd w:val="0"/>
        <w:spacing w:after="0" w:line="20" w:lineRule="atLeast"/>
        <w:ind w:firstLineChars="295" w:firstLine="590"/>
        <w:jc w:val="both"/>
        <w:rPr>
          <w:rFonts w:ascii="Arial" w:hAnsi="Arial" w:cs="Arial"/>
          <w:sz w:val="20"/>
          <w:szCs w:val="20"/>
        </w:rPr>
      </w:pPr>
      <w:r w:rsidRPr="00C316F8">
        <w:rPr>
          <w:rFonts w:ascii="Arial" w:hAnsi="Arial" w:cs="Arial"/>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316F8" w:rsidRPr="00C316F8" w:rsidRDefault="00C316F8" w:rsidP="00C316F8">
      <w:pPr>
        <w:spacing w:after="0" w:line="20" w:lineRule="atLeast"/>
        <w:ind w:firstLineChars="295" w:firstLine="590"/>
        <w:jc w:val="both"/>
        <w:rPr>
          <w:rFonts w:ascii="Arial" w:hAnsi="Arial" w:cs="Arial"/>
          <w:sz w:val="20"/>
          <w:szCs w:val="20"/>
        </w:rPr>
      </w:pPr>
      <w:r w:rsidRPr="00C316F8">
        <w:rPr>
          <w:rFonts w:ascii="Arial" w:hAnsi="Arial" w:cs="Arial"/>
          <w:sz w:val="20"/>
          <w:szCs w:val="20"/>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2" w:name="Par165"/>
      <w:bookmarkEnd w:id="12"/>
      <w:r w:rsidRPr="00C316F8">
        <w:rPr>
          <w:rFonts w:ascii="Arial" w:hAnsi="Arial" w:cs="Arial"/>
          <w:sz w:val="20"/>
          <w:szCs w:val="20"/>
        </w:rPr>
        <w:t>Статья 7. Бюджетные полномочия главного администратора доходов бюджета и администратора доходов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Главный администратор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формирует перечень подведомственных ему администраторов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представляет сведения, необходимые для составления среднесрочного финансового плана и (или) проекта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представляет сведения для составления и ведения кассового плана;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формирует и представляет бюджетную отчетность главного администратора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Администратор доходов бюджета обладает следующими бюджетными полномочиями: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взыскание задолженности по платежам в бюджет, пеней и штрафов;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C316F8">
        <w:rPr>
          <w:rFonts w:ascii="Arial" w:hAnsi="Arial" w:cs="Arial"/>
          <w:sz w:val="20"/>
        </w:rPr>
        <w:lastRenderedPageBreak/>
        <w:t xml:space="preserve">установленным Федеральном </w:t>
      </w:r>
      <w:hyperlink r:id="rId20" w:history="1">
        <w:r w:rsidRPr="00C316F8">
          <w:rPr>
            <w:rStyle w:val="a3"/>
            <w:rFonts w:ascii="Arial" w:hAnsi="Arial" w:cs="Arial"/>
            <w:color w:val="auto"/>
            <w:sz w:val="20"/>
            <w:u w:val="none"/>
          </w:rPr>
          <w:t>законом</w:t>
        </w:r>
      </w:hyperlink>
      <w:r w:rsidRPr="00C316F8">
        <w:rPr>
          <w:rFonts w:ascii="Arial" w:hAnsi="Arial" w:cs="Arial"/>
          <w:sz w:val="20"/>
        </w:rPr>
        <w:t xml:space="preserve"> от 27 июля 2010 года N 210-ФЗ "Об организации предоставления государственных и муниципальных услуг";</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принимает решение о признании безнадежной к взысканию задолженности по платежам в бюджет;</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3" w:name="Par180"/>
      <w:bookmarkEnd w:id="13"/>
      <w:r w:rsidRPr="00C316F8">
        <w:rPr>
          <w:rFonts w:ascii="Arial" w:hAnsi="Arial" w:cs="Arial"/>
          <w:sz w:val="20"/>
          <w:szCs w:val="20"/>
        </w:rPr>
        <w:t xml:space="preserve">Статья 8. Главный администратор источников финансирования дефицита бюджета </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Главный администратор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формирует перечни подведомственных ему администраторов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планирование (прогнозирование) поступлений и выплат по источникам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формирует бюджетную отчетность главного администратора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составляет обоснования бюджетных ассигнований.</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Администратор источников финансирования дефицита бюджета обладает следующими бюджетными полномочиями: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планирование (прогнозирование) поступлений и выплат по источникам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контроль за полнотой и своевременностью поступления в бюджет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обеспечивает поступления в бюджет и выплаты из бюджета по источникам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формирует и представляет бюджетную отчетность;</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4" w:name="Par191"/>
      <w:bookmarkEnd w:id="14"/>
      <w:r w:rsidRPr="00C316F8">
        <w:rPr>
          <w:rFonts w:ascii="Arial" w:hAnsi="Arial" w:cs="Arial"/>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Главный распорядитель бюджетных средств осуществляет внутренний финансовый контроль, направленный на: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подготовку и организацию мер по повышению экономности и результативности использования бюджетных средств.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lastRenderedPageBreak/>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оценки надежности внутреннего финансового контроля и подготовки рекомендаций по повышению его эффективности;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подготовки предложений по повышению экономности и результативности использования бюджетных средств.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Внутренний финансовый контроль и внутренний финансовый аудит осуществляются в соответствии с </w:t>
      </w:r>
      <w:hyperlink r:id="rId21" w:history="1">
        <w:r w:rsidRPr="00C316F8">
          <w:rPr>
            <w:rStyle w:val="a3"/>
            <w:rFonts w:ascii="Arial" w:hAnsi="Arial" w:cs="Arial"/>
            <w:color w:val="auto"/>
            <w:sz w:val="20"/>
            <w:u w:val="none"/>
          </w:rPr>
          <w:t>порядком</w:t>
        </w:r>
      </w:hyperlink>
      <w:r w:rsidRPr="00C316F8">
        <w:rPr>
          <w:rFonts w:ascii="Arial" w:hAnsi="Arial" w:cs="Arial"/>
          <w:sz w:val="20"/>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5" w:name="Par207"/>
      <w:bookmarkEnd w:id="15"/>
      <w:r w:rsidRPr="00C316F8">
        <w:rPr>
          <w:rFonts w:ascii="Arial" w:hAnsi="Arial" w:cs="Arial"/>
          <w:sz w:val="20"/>
          <w:szCs w:val="20"/>
        </w:rPr>
        <w:t>Статья 10. Бюджетные полномочия получателя бюджетных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Получатель бюджетных средств обладает следующими бюджетными полномочиями:</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составляет и исполняет бюджетную смету;</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обеспечивает результативность, целевой характер использования предусмотренных ему бюджетных ассигнований;</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вносит соответствующему главному распорядителю (распорядителю) бюджетных средств предложения по изменению бюджетной росписи;</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ведет бюджетный учет (обеспечивает ведение бюджетного учета);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2" w:history="1">
        <w:r w:rsidRPr="00C316F8">
          <w:rPr>
            <w:rStyle w:val="a3"/>
            <w:rFonts w:ascii="Arial" w:hAnsi="Arial" w:cs="Arial"/>
            <w:color w:val="auto"/>
            <w:sz w:val="20"/>
            <w:szCs w:val="20"/>
            <w:u w:val="none"/>
          </w:rPr>
          <w:t>общими требованиями</w:t>
        </w:r>
      </w:hyperlink>
      <w:r w:rsidRPr="00C316F8">
        <w:rPr>
          <w:rFonts w:ascii="Arial" w:hAnsi="Arial" w:cs="Arial"/>
          <w:sz w:val="20"/>
          <w:szCs w:val="20"/>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3" w:history="1">
        <w:r w:rsidRPr="00C316F8">
          <w:rPr>
            <w:rStyle w:val="a3"/>
            <w:rFonts w:ascii="Arial" w:hAnsi="Arial" w:cs="Arial"/>
            <w:color w:val="auto"/>
            <w:sz w:val="20"/>
            <w:szCs w:val="20"/>
            <w:u w:val="none"/>
          </w:rPr>
          <w:t>пункте 3.1 статьи 158</w:t>
        </w:r>
      </w:hyperlink>
      <w:r w:rsidRPr="00C316F8">
        <w:rPr>
          <w:rFonts w:ascii="Arial" w:hAnsi="Arial" w:cs="Arial"/>
          <w:sz w:val="20"/>
          <w:szCs w:val="20"/>
        </w:rPr>
        <w:t>Бюджетного Кодекса РФ.</w:t>
      </w:r>
    </w:p>
    <w:p w:rsidR="00C316F8" w:rsidRPr="00C316F8" w:rsidRDefault="00C316F8" w:rsidP="00C316F8">
      <w:pPr>
        <w:widowControl w:val="0"/>
        <w:autoSpaceDE w:val="0"/>
        <w:autoSpaceDN w:val="0"/>
        <w:adjustRightInd w:val="0"/>
        <w:spacing w:after="0"/>
        <w:ind w:firstLine="709"/>
        <w:jc w:val="both"/>
        <w:rPr>
          <w:rFonts w:ascii="Arial" w:hAnsi="Arial" w:cs="Arial"/>
          <w:b/>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6" w:name="Par220"/>
      <w:bookmarkEnd w:id="16"/>
      <w:r w:rsidRPr="00C316F8">
        <w:rPr>
          <w:rFonts w:ascii="Arial" w:hAnsi="Arial" w:cs="Arial"/>
          <w:sz w:val="20"/>
          <w:szCs w:val="20"/>
        </w:rPr>
        <w:t>Статья 11. Бюджетные полномочия иных участников бюджетного процесса в муниципальном образовании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4"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w:t>
      </w:r>
      <w:r w:rsidRPr="00C316F8">
        <w:rPr>
          <w:rFonts w:ascii="Arial" w:hAnsi="Arial" w:cs="Arial"/>
          <w:sz w:val="20"/>
          <w:szCs w:val="20"/>
        </w:rPr>
        <w:lastRenderedPageBreak/>
        <w:t>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17" w:name="Par225"/>
      <w:bookmarkEnd w:id="17"/>
      <w:r w:rsidRPr="00C316F8">
        <w:rPr>
          <w:rFonts w:ascii="Arial" w:hAnsi="Arial" w:cs="Arial"/>
          <w:sz w:val="20"/>
          <w:szCs w:val="20"/>
        </w:rPr>
        <w:t>Раздел II. СОСТАВЛЕНИЕ ПРОЕКТА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8" w:name="Par227"/>
      <w:bookmarkEnd w:id="18"/>
      <w:r w:rsidRPr="00C316F8">
        <w:rPr>
          <w:rFonts w:ascii="Arial" w:hAnsi="Arial" w:cs="Arial"/>
          <w:sz w:val="20"/>
          <w:szCs w:val="20"/>
        </w:rPr>
        <w:t>Статья 12. Порядок и сроки составления проекта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Проект бюджета поселения составляется и утверждается сроком на три года -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Составление проекта бюджета поселения - исключительная компетенция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5"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и принимаемыми с соблюдением его требований решениями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19" w:name="Par240"/>
      <w:bookmarkEnd w:id="19"/>
      <w:r w:rsidRPr="00C316F8">
        <w:rPr>
          <w:rFonts w:ascii="Arial" w:hAnsi="Arial" w:cs="Arial"/>
          <w:sz w:val="20"/>
          <w:szCs w:val="20"/>
        </w:rPr>
        <w:t>Статья 13. Сведения, необходимые для составления проекта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Составление проекта бюджета поселения основывается на: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основных направлениях </w:t>
      </w:r>
      <w:hyperlink r:id="rId26" w:history="1">
        <w:r w:rsidRPr="00C316F8">
          <w:rPr>
            <w:rStyle w:val="a3"/>
            <w:rFonts w:ascii="Arial" w:hAnsi="Arial" w:cs="Arial"/>
            <w:color w:val="auto"/>
            <w:sz w:val="20"/>
            <w:szCs w:val="20"/>
            <w:u w:val="none"/>
          </w:rPr>
          <w:t>бюджетной</w:t>
        </w:r>
      </w:hyperlink>
      <w:r w:rsidRPr="00C316F8">
        <w:rPr>
          <w:rFonts w:ascii="Arial" w:hAnsi="Arial" w:cs="Arial"/>
          <w:sz w:val="20"/>
          <w:szCs w:val="20"/>
        </w:rPr>
        <w:t xml:space="preserve">, </w:t>
      </w:r>
      <w:hyperlink r:id="rId27" w:history="1">
        <w:r w:rsidRPr="00C316F8">
          <w:rPr>
            <w:rStyle w:val="a3"/>
            <w:rFonts w:ascii="Arial" w:hAnsi="Arial" w:cs="Arial"/>
            <w:color w:val="auto"/>
            <w:sz w:val="20"/>
            <w:szCs w:val="20"/>
            <w:u w:val="none"/>
          </w:rPr>
          <w:t>налоговой</w:t>
        </w:r>
      </w:hyperlink>
      <w:r w:rsidRPr="00C316F8">
        <w:rPr>
          <w:rFonts w:ascii="Arial" w:hAnsi="Arial" w:cs="Arial"/>
          <w:sz w:val="20"/>
          <w:szCs w:val="20"/>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прогнозе социально-экономического развития;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бюджетном прогнозе (проекте бюджетного прогноза, проекте изменений бюджетного прогноза) на долгосрочный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муниципальных программах (проектах муниципальных программ, проектах изменений указанных программ).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Муниципальные программы подлежат приведению в соответствие с решением о бюджете не позднее двух месяцев со дня вступления его в силу.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0" w:name="Par249"/>
      <w:bookmarkEnd w:id="20"/>
      <w:r w:rsidRPr="00C316F8">
        <w:rPr>
          <w:rFonts w:ascii="Arial" w:hAnsi="Arial" w:cs="Arial"/>
          <w:sz w:val="20"/>
          <w:szCs w:val="20"/>
        </w:rPr>
        <w:t>Статья 14. Прогноз социально-экономического развития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Прогноз социально-экономического развития муниципального образования ежегодно разрабатывается в </w:t>
      </w:r>
      <w:hyperlink r:id="rId28" w:history="1">
        <w:r w:rsidRPr="00C316F8">
          <w:rPr>
            <w:rStyle w:val="a3"/>
            <w:rFonts w:ascii="Arial" w:hAnsi="Arial" w:cs="Arial"/>
            <w:color w:val="auto"/>
            <w:sz w:val="20"/>
            <w:szCs w:val="20"/>
            <w:u w:val="none"/>
          </w:rPr>
          <w:t>порядке</w:t>
        </w:r>
      </w:hyperlink>
      <w:r w:rsidRPr="00C316F8">
        <w:rPr>
          <w:rFonts w:ascii="Arial" w:hAnsi="Arial" w:cs="Arial"/>
          <w:sz w:val="20"/>
          <w:szCs w:val="20"/>
        </w:rPr>
        <w:t>, установленном местной администрацией.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lastRenderedPageBreak/>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1" w:name="Par254"/>
      <w:bookmarkStart w:id="22" w:name="Par259"/>
      <w:bookmarkEnd w:id="21"/>
      <w:bookmarkEnd w:id="22"/>
      <w:r w:rsidRPr="00C316F8">
        <w:rPr>
          <w:rFonts w:ascii="Arial" w:hAnsi="Arial" w:cs="Arial"/>
          <w:sz w:val="20"/>
          <w:szCs w:val="20"/>
        </w:rPr>
        <w:t>Статья 15. Прогнозирование доходов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3" w:name="Par266"/>
      <w:bookmarkEnd w:id="23"/>
      <w:r w:rsidRPr="00C316F8">
        <w:rPr>
          <w:rFonts w:ascii="Arial" w:hAnsi="Arial" w:cs="Arial"/>
          <w:sz w:val="20"/>
          <w:szCs w:val="20"/>
        </w:rPr>
        <w:t>Статья 16. Планирование бюджетных ассигнований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4" w:name="Par271"/>
      <w:bookmarkEnd w:id="24"/>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Статья 17. Резервный фонд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В расходной части бюджета поселения образуется резервный фонд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5" w:name="Par278"/>
      <w:bookmarkEnd w:id="25"/>
      <w:r w:rsidRPr="00C316F8">
        <w:rPr>
          <w:rFonts w:ascii="Arial" w:hAnsi="Arial" w:cs="Arial"/>
          <w:sz w:val="20"/>
          <w:szCs w:val="20"/>
        </w:rPr>
        <w:t>Статья 18. Муниципальный дорожный фонд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Муниципальный дорожный фонд муниципального образования создается решением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26" w:name="Par286"/>
      <w:bookmarkEnd w:id="26"/>
      <w:r w:rsidRPr="00C316F8">
        <w:rPr>
          <w:rFonts w:ascii="Arial" w:hAnsi="Arial" w:cs="Arial"/>
          <w:sz w:val="20"/>
          <w:szCs w:val="20"/>
        </w:rPr>
        <w:t>Раздел III. РАССМОТРЕНИЕ И УТВЕРЖДЕНИЕ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7" w:name="Par288"/>
      <w:bookmarkEnd w:id="27"/>
      <w:r w:rsidRPr="00C316F8">
        <w:rPr>
          <w:rFonts w:ascii="Arial" w:hAnsi="Arial" w:cs="Arial"/>
          <w:sz w:val="20"/>
          <w:szCs w:val="20"/>
        </w:rPr>
        <w:t>Статья 19. Содержание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29"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Решением о бюджете поселения утверждаются: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перечень главных администраторов доходов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перечень главных администраторов источников финансирования дефицита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ведомственная структура расходов бюджета на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общий объем бюджетных ассигнований, направляемых на исполнение публичных нормативных обязательств;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9) объем бюджетных ассигнований муниципального дорожного фонда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10) источники финансирования дефицита бюджета поселения на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11) верхний предел муниципального внутреннего </w:t>
      </w:r>
      <w:proofErr w:type="spellStart"/>
      <w:r w:rsidRPr="00C316F8">
        <w:rPr>
          <w:rFonts w:ascii="Arial" w:hAnsi="Arial" w:cs="Arial"/>
          <w:sz w:val="20"/>
          <w:szCs w:val="20"/>
        </w:rPr>
        <w:t>долгаи</w:t>
      </w:r>
      <w:proofErr w:type="spellEnd"/>
      <w:r w:rsidRPr="00C316F8">
        <w:rPr>
          <w:rFonts w:ascii="Arial" w:hAnsi="Arial" w:cs="Arial"/>
          <w:sz w:val="20"/>
          <w:szCs w:val="20"/>
        </w:rPr>
        <w:t xml:space="preserve">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12) иные показатели бюджета поселения, установленные Бюджетным </w:t>
      </w:r>
      <w:hyperlink r:id="rId30"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принимаемыми в соответствии с ним решениями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8" w:name="Par346"/>
      <w:bookmarkEnd w:id="28"/>
      <w:r w:rsidRPr="00C316F8">
        <w:rPr>
          <w:rFonts w:ascii="Arial" w:hAnsi="Arial" w:cs="Arial"/>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Одновременно с проектом решения о бюджете поселения в Думу муниципального образования представляются: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основные направления </w:t>
      </w:r>
      <w:hyperlink r:id="rId31" w:history="1">
        <w:r w:rsidRPr="00C316F8">
          <w:rPr>
            <w:rStyle w:val="a3"/>
            <w:rFonts w:ascii="Arial" w:hAnsi="Arial" w:cs="Arial"/>
            <w:color w:val="auto"/>
            <w:sz w:val="20"/>
            <w:szCs w:val="20"/>
            <w:u w:val="none"/>
          </w:rPr>
          <w:t>бюджетной</w:t>
        </w:r>
      </w:hyperlink>
      <w:r w:rsidRPr="00C316F8">
        <w:rPr>
          <w:rFonts w:ascii="Arial" w:hAnsi="Arial" w:cs="Arial"/>
          <w:sz w:val="20"/>
          <w:szCs w:val="20"/>
        </w:rPr>
        <w:t xml:space="preserve">, </w:t>
      </w:r>
      <w:hyperlink r:id="rId32" w:history="1">
        <w:r w:rsidRPr="00C316F8">
          <w:rPr>
            <w:rStyle w:val="a3"/>
            <w:rFonts w:ascii="Arial" w:hAnsi="Arial" w:cs="Arial"/>
            <w:color w:val="auto"/>
            <w:sz w:val="20"/>
            <w:szCs w:val="20"/>
            <w:u w:val="none"/>
          </w:rPr>
          <w:t>налоговой</w:t>
        </w:r>
      </w:hyperlink>
      <w:r w:rsidRPr="00C316F8">
        <w:rPr>
          <w:rFonts w:ascii="Arial" w:hAnsi="Arial" w:cs="Arial"/>
          <w:sz w:val="20"/>
          <w:szCs w:val="20"/>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прогноз социально-экономического развития поселения;</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4.1)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lastRenderedPageBreak/>
        <w:t>5) пояснительная записка к проекту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9) оценка ожидаемого исполнения бюджета поселения на текущий финансовый год;</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паспорта муниципальных программ;</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иные документы и материалы;</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12) реестры источников доходов местного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13) иные документы и материалы, установленные Бюджетным </w:t>
      </w:r>
      <w:hyperlink r:id="rId33"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 и принимаемыми в соответствии с ним решениями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29" w:name="Par379"/>
      <w:bookmarkEnd w:id="29"/>
      <w:r w:rsidRPr="00C316F8">
        <w:rPr>
          <w:rFonts w:ascii="Arial" w:hAnsi="Arial" w:cs="Arial"/>
          <w:sz w:val="20"/>
          <w:szCs w:val="20"/>
        </w:rPr>
        <w:t>Статья 21. Внесение проекта бюджета поселения на рассмотрение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34" w:anchor="Par346" w:history="1">
        <w:r w:rsidRPr="00C316F8">
          <w:rPr>
            <w:rStyle w:val="a3"/>
            <w:rFonts w:ascii="Arial" w:hAnsi="Arial" w:cs="Arial"/>
            <w:color w:val="auto"/>
            <w:sz w:val="20"/>
            <w:szCs w:val="20"/>
            <w:u w:val="none"/>
          </w:rPr>
          <w:t xml:space="preserve">статьей </w:t>
        </w:r>
      </w:hyperlink>
      <w:r w:rsidRPr="00C316F8">
        <w:rPr>
          <w:rFonts w:ascii="Arial" w:hAnsi="Arial" w:cs="Arial"/>
          <w:sz w:val="20"/>
          <w:szCs w:val="20"/>
        </w:rPr>
        <w:t>20 настоящего Положения.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30" w:name="Par390"/>
      <w:bookmarkEnd w:id="30"/>
      <w:r w:rsidRPr="00C316F8">
        <w:rPr>
          <w:rFonts w:ascii="Arial" w:hAnsi="Arial" w:cs="Arial"/>
          <w:sz w:val="20"/>
          <w:szCs w:val="20"/>
        </w:rPr>
        <w:t>Статья 22. Публичные слушания по проекту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31" w:name="Par394"/>
      <w:bookmarkEnd w:id="31"/>
      <w:r w:rsidRPr="00C316F8">
        <w:rPr>
          <w:rFonts w:ascii="Arial" w:hAnsi="Arial" w:cs="Arial"/>
          <w:sz w:val="20"/>
          <w:szCs w:val="20"/>
        </w:rPr>
        <w:t>Статья 23. Подготовка к рассмотрению проекта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Рассмотрение проекта решения о бюджете поселения осуществляется в соответствии с </w:t>
      </w:r>
      <w:hyperlink r:id="rId35"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 с учетом особенностей, предусмотренных </w:t>
      </w:r>
      <w:hyperlink r:id="rId36" w:anchor="Par397" w:history="1">
        <w:r w:rsidRPr="00C316F8">
          <w:rPr>
            <w:rStyle w:val="a3"/>
            <w:rFonts w:ascii="Arial" w:hAnsi="Arial" w:cs="Arial"/>
            <w:color w:val="auto"/>
            <w:sz w:val="20"/>
            <w:szCs w:val="20"/>
            <w:u w:val="none"/>
          </w:rPr>
          <w:t>частями 2</w:t>
        </w:r>
      </w:hyperlink>
      <w:r w:rsidRPr="00C316F8">
        <w:rPr>
          <w:rFonts w:ascii="Arial" w:hAnsi="Arial" w:cs="Arial"/>
          <w:sz w:val="20"/>
          <w:szCs w:val="20"/>
        </w:rPr>
        <w:t xml:space="preserve"> - </w:t>
      </w:r>
      <w:hyperlink r:id="rId37" w:anchor="Par406" w:history="1">
        <w:r w:rsidRPr="00C316F8">
          <w:rPr>
            <w:rStyle w:val="a3"/>
            <w:rFonts w:ascii="Arial" w:hAnsi="Arial" w:cs="Arial"/>
            <w:color w:val="auto"/>
            <w:sz w:val="20"/>
            <w:szCs w:val="20"/>
            <w:u w:val="none"/>
          </w:rPr>
          <w:t>4</w:t>
        </w:r>
      </w:hyperlink>
      <w:r w:rsidRPr="00C316F8">
        <w:rPr>
          <w:rFonts w:ascii="Arial" w:hAnsi="Arial" w:cs="Arial"/>
          <w:sz w:val="20"/>
          <w:szCs w:val="20"/>
        </w:rPr>
        <w:t xml:space="preserve"> настоящей статьи.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2" w:name="Par397"/>
      <w:bookmarkEnd w:id="32"/>
      <w:r w:rsidRPr="00C316F8">
        <w:rPr>
          <w:rFonts w:ascii="Arial" w:hAnsi="Arial" w:cs="Arial"/>
          <w:sz w:val="20"/>
          <w:szCs w:val="20"/>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3" w:name="Par402"/>
      <w:bookmarkEnd w:id="33"/>
      <w:r w:rsidRPr="00C316F8">
        <w:rPr>
          <w:rFonts w:ascii="Arial" w:hAnsi="Arial" w:cs="Arial"/>
          <w:sz w:val="20"/>
          <w:szCs w:val="20"/>
        </w:rPr>
        <w:lastRenderedPageBreak/>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4" w:name="Par404"/>
      <w:bookmarkEnd w:id="34"/>
      <w:r w:rsidRPr="00C316F8">
        <w:rPr>
          <w:rFonts w:ascii="Arial" w:hAnsi="Arial" w:cs="Arial"/>
          <w:sz w:val="20"/>
          <w:szCs w:val="20"/>
        </w:rPr>
        <w:t xml:space="preserve">Поправки, не соответствующие требованиям, предусмотренным </w:t>
      </w:r>
      <w:hyperlink r:id="rId38" w:anchor="Par402" w:history="1">
        <w:r w:rsidRPr="00C316F8">
          <w:rPr>
            <w:rStyle w:val="a3"/>
            <w:rFonts w:ascii="Arial" w:hAnsi="Arial" w:cs="Arial"/>
            <w:color w:val="auto"/>
            <w:sz w:val="20"/>
            <w:szCs w:val="20"/>
            <w:u w:val="none"/>
          </w:rPr>
          <w:t>абзацем третьим</w:t>
        </w:r>
      </w:hyperlink>
      <w:r w:rsidRPr="00C316F8">
        <w:rPr>
          <w:rFonts w:ascii="Arial" w:hAnsi="Arial" w:cs="Arial"/>
          <w:sz w:val="20"/>
          <w:szCs w:val="20"/>
        </w:rPr>
        <w:t xml:space="preserve"> настоящей части, не рассматриваются.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5" w:name="Par406"/>
      <w:bookmarkEnd w:id="35"/>
      <w:r w:rsidRPr="00C316F8">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9"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36" w:name="Par408"/>
      <w:bookmarkEnd w:id="36"/>
      <w:r w:rsidRPr="00C316F8">
        <w:rPr>
          <w:rFonts w:ascii="Arial" w:hAnsi="Arial" w:cs="Arial"/>
          <w:sz w:val="20"/>
          <w:szCs w:val="20"/>
        </w:rPr>
        <w:t>Статья 24. Рассмотрение и утверждение проекта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Рассмотрение и утверждение проекта решения о бюджете поселения осуществляется в соответствии с </w:t>
      </w:r>
      <w:hyperlink r:id="rId40"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 с учетом особенностей, предусмотренных </w:t>
      </w:r>
      <w:hyperlink r:id="rId41" w:anchor="Par411" w:history="1">
        <w:r w:rsidRPr="00C316F8">
          <w:rPr>
            <w:rStyle w:val="a3"/>
            <w:rFonts w:ascii="Arial" w:hAnsi="Arial" w:cs="Arial"/>
            <w:color w:val="auto"/>
            <w:sz w:val="20"/>
            <w:szCs w:val="20"/>
            <w:u w:val="none"/>
          </w:rPr>
          <w:t>частью второй</w:t>
        </w:r>
      </w:hyperlink>
      <w:r w:rsidRPr="00C316F8">
        <w:rPr>
          <w:rFonts w:ascii="Arial" w:hAnsi="Arial" w:cs="Arial"/>
          <w:sz w:val="20"/>
          <w:szCs w:val="20"/>
        </w:rPr>
        <w:t xml:space="preserve"> настоящей статьи.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7" w:name="Par411"/>
      <w:bookmarkEnd w:id="37"/>
      <w:r w:rsidRPr="00C316F8">
        <w:rPr>
          <w:rFonts w:ascii="Arial" w:hAnsi="Arial" w:cs="Arial"/>
          <w:sz w:val="20"/>
          <w:szCs w:val="20"/>
        </w:rPr>
        <w:t>2. При рассмотрении проекта решения о бюджете поселения Дума муниципального образования заслушивает доклады:</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Председателя ревизионной комиссии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Решение о бюджете поселения вступает в силу с 1 января очередного финансового года.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C316F8">
          <w:rPr>
            <w:rStyle w:val="a3"/>
            <w:rFonts w:ascii="Arial" w:hAnsi="Arial" w:cs="Arial"/>
            <w:color w:val="auto"/>
            <w:sz w:val="20"/>
            <w:szCs w:val="20"/>
            <w:u w:val="none"/>
          </w:rPr>
          <w:t>кодексом</w:t>
        </w:r>
      </w:hyperlink>
      <w:r w:rsidRPr="00C316F8">
        <w:rPr>
          <w:rFonts w:ascii="Arial" w:hAnsi="Arial" w:cs="Arial"/>
          <w:sz w:val="20"/>
          <w:szCs w:val="20"/>
        </w:rPr>
        <w:t xml:space="preserve">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38" w:name="Par423"/>
      <w:bookmarkEnd w:id="38"/>
      <w:r w:rsidRPr="00C316F8">
        <w:rPr>
          <w:rFonts w:ascii="Arial" w:hAnsi="Arial" w:cs="Arial"/>
          <w:sz w:val="20"/>
          <w:szCs w:val="20"/>
        </w:rPr>
        <w:t>Статья 25. Внесение изменений в решение о бюджете поселения на текущий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3"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 с учетом особенностей, предусмотренных </w:t>
      </w:r>
      <w:hyperlink r:id="rId44" w:anchor="Par430" w:history="1">
        <w:r w:rsidRPr="00C316F8">
          <w:rPr>
            <w:rStyle w:val="a3"/>
            <w:rFonts w:ascii="Arial" w:hAnsi="Arial" w:cs="Arial"/>
            <w:color w:val="auto"/>
            <w:sz w:val="20"/>
            <w:szCs w:val="20"/>
            <w:u w:val="none"/>
          </w:rPr>
          <w:t>частями 3</w:t>
        </w:r>
      </w:hyperlink>
      <w:r w:rsidRPr="00C316F8">
        <w:rPr>
          <w:rFonts w:ascii="Arial" w:hAnsi="Arial" w:cs="Arial"/>
          <w:sz w:val="20"/>
          <w:szCs w:val="20"/>
        </w:rPr>
        <w:t xml:space="preserve"> - </w:t>
      </w:r>
      <w:hyperlink r:id="rId45" w:anchor="Par436" w:history="1">
        <w:r w:rsidRPr="00C316F8">
          <w:rPr>
            <w:rStyle w:val="a3"/>
            <w:rFonts w:ascii="Arial" w:hAnsi="Arial" w:cs="Arial"/>
            <w:color w:val="auto"/>
            <w:sz w:val="20"/>
            <w:szCs w:val="20"/>
            <w:u w:val="none"/>
          </w:rPr>
          <w:t>5</w:t>
        </w:r>
      </w:hyperlink>
      <w:r w:rsidRPr="00C316F8">
        <w:rPr>
          <w:rFonts w:ascii="Arial" w:hAnsi="Arial" w:cs="Arial"/>
          <w:sz w:val="20"/>
          <w:szCs w:val="20"/>
        </w:rPr>
        <w:t xml:space="preserve"> настоящей статьи.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39" w:name="Par430"/>
      <w:bookmarkEnd w:id="39"/>
      <w:r w:rsidRPr="00C316F8">
        <w:rPr>
          <w:rFonts w:ascii="Arial" w:hAnsi="Arial" w:cs="Arial"/>
          <w:sz w:val="20"/>
          <w:szCs w:val="20"/>
        </w:rPr>
        <w:t xml:space="preserve">3. Не позднее дня, следующего за днем внесения проекта решения о внесении изменений в решение о </w:t>
      </w:r>
      <w:r w:rsidRPr="00C316F8">
        <w:rPr>
          <w:rFonts w:ascii="Arial" w:hAnsi="Arial" w:cs="Arial"/>
          <w:sz w:val="20"/>
          <w:szCs w:val="20"/>
        </w:rPr>
        <w:lastRenderedPageBreak/>
        <w:t>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6" w:anchor="Par402" w:history="1">
        <w:r w:rsidRPr="00C316F8">
          <w:rPr>
            <w:rStyle w:val="a3"/>
            <w:rFonts w:ascii="Arial" w:hAnsi="Arial" w:cs="Arial"/>
            <w:color w:val="auto"/>
            <w:sz w:val="20"/>
            <w:szCs w:val="20"/>
            <w:u w:val="none"/>
          </w:rPr>
          <w:t>абзацами третьим</w:t>
        </w:r>
      </w:hyperlink>
      <w:r w:rsidRPr="00C316F8">
        <w:rPr>
          <w:rFonts w:ascii="Arial" w:hAnsi="Arial" w:cs="Arial"/>
          <w:sz w:val="20"/>
          <w:szCs w:val="20"/>
        </w:rPr>
        <w:t xml:space="preserve">, </w:t>
      </w:r>
      <w:hyperlink r:id="rId47" w:anchor="Par404" w:history="1">
        <w:r w:rsidRPr="00C316F8">
          <w:rPr>
            <w:rStyle w:val="a3"/>
            <w:rFonts w:ascii="Arial" w:hAnsi="Arial" w:cs="Arial"/>
            <w:color w:val="auto"/>
            <w:sz w:val="20"/>
            <w:szCs w:val="20"/>
            <w:u w:val="none"/>
          </w:rPr>
          <w:t xml:space="preserve">четвертым части 2 статьи </w:t>
        </w:r>
      </w:hyperlink>
      <w:r w:rsidRPr="00C316F8">
        <w:rPr>
          <w:rFonts w:ascii="Arial" w:hAnsi="Arial" w:cs="Arial"/>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8"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40" w:name="Par436"/>
      <w:bookmarkEnd w:id="40"/>
      <w:r w:rsidRPr="00C316F8">
        <w:rPr>
          <w:rFonts w:ascii="Arial" w:hAnsi="Arial" w:cs="Arial"/>
          <w:sz w:val="20"/>
          <w:szCs w:val="20"/>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Председателя ревизионной комиссии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41" w:name="Par444"/>
      <w:bookmarkEnd w:id="41"/>
      <w:r w:rsidRPr="00C316F8">
        <w:rPr>
          <w:rFonts w:ascii="Arial" w:hAnsi="Arial" w:cs="Arial"/>
          <w:sz w:val="20"/>
          <w:szCs w:val="20"/>
        </w:rPr>
        <w:t>Раздел IV. ИСПОЛНЕНИЕ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2" w:name="Par446"/>
      <w:bookmarkEnd w:id="42"/>
      <w:r w:rsidRPr="00C316F8">
        <w:rPr>
          <w:rFonts w:ascii="Arial" w:hAnsi="Arial" w:cs="Arial"/>
          <w:sz w:val="20"/>
          <w:szCs w:val="20"/>
        </w:rPr>
        <w:t>Статья 26. Организация исполнения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Исполнение бюджета поселения обеспечивается администрацией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Бюджет муниципального образования исполняется на основе единства кассы и подведомственности расходов.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Кассовое обслуживание единого счета бюджета поселения осуществляется Федеральным казначейством.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3" w:name="Par454"/>
      <w:bookmarkEnd w:id="43"/>
      <w:r w:rsidRPr="00C316F8">
        <w:rPr>
          <w:rFonts w:ascii="Arial" w:hAnsi="Arial" w:cs="Arial"/>
          <w:sz w:val="20"/>
          <w:szCs w:val="20"/>
        </w:rPr>
        <w:t>Статья 27. Сводная бюджетная роспись</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w:t>
      </w:r>
      <w:hyperlink r:id="rId49" w:history="1">
        <w:r w:rsidRPr="00C316F8">
          <w:rPr>
            <w:rStyle w:val="a3"/>
            <w:rFonts w:ascii="Arial" w:hAnsi="Arial" w:cs="Arial"/>
            <w:color w:val="auto"/>
            <w:sz w:val="20"/>
            <w:szCs w:val="20"/>
            <w:u w:val="none"/>
          </w:rPr>
          <w:t>Порядок</w:t>
        </w:r>
      </w:hyperlink>
      <w:r w:rsidRPr="00C316F8">
        <w:rPr>
          <w:rFonts w:ascii="Arial" w:hAnsi="Arial" w:cs="Arial"/>
          <w:sz w:val="20"/>
          <w:szCs w:val="20"/>
        </w:rPr>
        <w:t xml:space="preserve"> составления и ведения сводной бюджетной росписи устанавливается финансовым органом администрации.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Утверждение сводной бюджетной росписи и внесение изменений в нее осуществляется руководителем финансового органа.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Утвержденные показатели сводной бюджетной росписи должны соответствовать решению о бюджете.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4" w:name="Par459"/>
      <w:bookmarkEnd w:id="44"/>
      <w:r w:rsidRPr="00C316F8">
        <w:rPr>
          <w:rFonts w:ascii="Arial" w:hAnsi="Arial" w:cs="Arial"/>
          <w:sz w:val="20"/>
          <w:szCs w:val="20"/>
        </w:rPr>
        <w:t>Статья 28. Кассовый план</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Составление и ведение кассового плана осуществляется финансовым отделом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5" w:name="Par466"/>
      <w:bookmarkEnd w:id="45"/>
      <w:r w:rsidRPr="00C316F8">
        <w:rPr>
          <w:rFonts w:ascii="Arial" w:hAnsi="Arial" w:cs="Arial"/>
          <w:sz w:val="20"/>
          <w:szCs w:val="20"/>
        </w:rPr>
        <w:lastRenderedPageBreak/>
        <w:t>Статья 29. Исполнение бюджета поселения по доходам и расходам</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0" w:history="1">
        <w:r w:rsidRPr="00C316F8">
          <w:rPr>
            <w:rStyle w:val="a3"/>
            <w:rFonts w:ascii="Arial" w:hAnsi="Arial" w:cs="Arial"/>
            <w:color w:val="auto"/>
            <w:sz w:val="20"/>
            <w:szCs w:val="20"/>
            <w:u w:val="none"/>
          </w:rPr>
          <w:t>кодекса</w:t>
        </w:r>
      </w:hyperlink>
      <w:r w:rsidRPr="00C316F8">
        <w:rPr>
          <w:rFonts w:ascii="Arial" w:hAnsi="Arial" w:cs="Arial"/>
          <w:sz w:val="20"/>
          <w:szCs w:val="20"/>
        </w:rPr>
        <w:t xml:space="preserve">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6" w:name="Par472"/>
      <w:bookmarkEnd w:id="46"/>
      <w:r w:rsidRPr="00C316F8">
        <w:rPr>
          <w:rFonts w:ascii="Arial" w:hAnsi="Arial" w:cs="Arial"/>
          <w:sz w:val="20"/>
          <w:szCs w:val="20"/>
        </w:rPr>
        <w:t>Статья 30. Бюджетные росписи главных распорядителей бюджетных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7" w:name="Par477"/>
      <w:bookmarkEnd w:id="47"/>
      <w:r w:rsidRPr="00C316F8">
        <w:rPr>
          <w:rFonts w:ascii="Arial" w:hAnsi="Arial" w:cs="Arial"/>
          <w:sz w:val="20"/>
          <w:szCs w:val="20"/>
        </w:rPr>
        <w:t>Статья 31. Исполнение бюджета поселения по источникам финансирования дефицита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1" w:history="1">
        <w:r w:rsidRPr="00C316F8">
          <w:rPr>
            <w:rStyle w:val="a3"/>
            <w:rFonts w:ascii="Arial" w:hAnsi="Arial" w:cs="Arial"/>
            <w:color w:val="auto"/>
            <w:sz w:val="20"/>
            <w:szCs w:val="20"/>
            <w:u w:val="none"/>
          </w:rPr>
          <w:t>кодекса</w:t>
        </w:r>
      </w:hyperlink>
      <w:r w:rsidRPr="00C316F8">
        <w:rPr>
          <w:rFonts w:ascii="Arial" w:hAnsi="Arial" w:cs="Arial"/>
          <w:sz w:val="20"/>
          <w:szCs w:val="20"/>
        </w:rPr>
        <w:t xml:space="preserve">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8" w:name="Par484"/>
      <w:bookmarkEnd w:id="48"/>
      <w:r w:rsidRPr="00C316F8">
        <w:rPr>
          <w:rFonts w:ascii="Arial" w:hAnsi="Arial" w:cs="Arial"/>
          <w:sz w:val="20"/>
          <w:szCs w:val="20"/>
        </w:rPr>
        <w:t>Статья 32. Лицевые счета для учета операций по исполнению бюджета поселения</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Учет операций администраторов доходов бюджетов производится на лицевых счетах, открываемых им в Федеральном казначействе.</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Учет операций по исполнению местных бюджетов производится на лицевых счетах, открываемых соответственно в финансовом органе муниципального образования, на лицевых счетах, открываемых финансовым органом муниципального образования, за исключением случаев, установленных настоящим Бюджетным кодексом РФ.</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Учет операций со средствами муниципальных бюджетных и автономных учреждений производится на лицевых счетах</w:t>
      </w:r>
      <w:proofErr w:type="gramStart"/>
      <w:r w:rsidRPr="00C316F8">
        <w:rPr>
          <w:rFonts w:ascii="Arial" w:hAnsi="Arial" w:cs="Arial"/>
          <w:sz w:val="20"/>
          <w:szCs w:val="20"/>
        </w:rPr>
        <w:t>.</w:t>
      </w:r>
      <w:proofErr w:type="gramEnd"/>
      <w:r w:rsidRPr="00C316F8">
        <w:rPr>
          <w:rFonts w:ascii="Arial" w:hAnsi="Arial" w:cs="Arial"/>
          <w:sz w:val="20"/>
          <w:szCs w:val="20"/>
        </w:rPr>
        <w:t xml:space="preserve"> открываемых им в финансовом органе муниципального образования, за исключением случаев, установленных федеральными законами.</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являющимися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r w:rsidRPr="00C316F8">
        <w:rPr>
          <w:rFonts w:ascii="Arial" w:hAnsi="Arial" w:cs="Arial"/>
          <w:sz w:val="20"/>
          <w:szCs w:val="20"/>
        </w:rPr>
        <w:t xml:space="preserve">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 </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49" w:name="Par491"/>
      <w:bookmarkEnd w:id="49"/>
      <w:r w:rsidRPr="00C316F8">
        <w:rPr>
          <w:rFonts w:ascii="Arial" w:hAnsi="Arial" w:cs="Arial"/>
          <w:sz w:val="20"/>
          <w:szCs w:val="20"/>
        </w:rPr>
        <w:t>Статья 33. Бюджетная смета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50" w:name="Par502"/>
      <w:bookmarkEnd w:id="50"/>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1" w:name="Par504"/>
      <w:bookmarkEnd w:id="51"/>
      <w:r w:rsidRPr="00C316F8">
        <w:rPr>
          <w:rFonts w:ascii="Arial" w:hAnsi="Arial" w:cs="Arial"/>
          <w:sz w:val="20"/>
          <w:szCs w:val="20"/>
        </w:rPr>
        <w:t>Статья 34. Завершение текущего финансового года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Операции по исполнению бюджета завершаются 31 декабря, за исключением операций, указанных в </w:t>
      </w:r>
      <w:hyperlink r:id="rId52" w:anchor="P6" w:history="1">
        <w:r w:rsidRPr="00C316F8">
          <w:rPr>
            <w:rStyle w:val="a3"/>
            <w:rFonts w:ascii="Arial" w:hAnsi="Arial" w:cs="Arial"/>
            <w:color w:val="auto"/>
            <w:sz w:val="20"/>
            <w:u w:val="none"/>
          </w:rPr>
          <w:t>пункте 2</w:t>
        </w:r>
      </w:hyperlink>
      <w:r w:rsidRPr="00C316F8">
        <w:rPr>
          <w:rFonts w:ascii="Arial" w:hAnsi="Arial" w:cs="Arial"/>
          <w:sz w:val="20"/>
        </w:rPr>
        <w:t xml:space="preserve"> настоящей статьи.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316F8" w:rsidRPr="00C316F8" w:rsidRDefault="00C316F8" w:rsidP="00C316F8">
      <w:pPr>
        <w:pStyle w:val="ConsPlusNormal"/>
        <w:ind w:firstLine="709"/>
        <w:jc w:val="both"/>
        <w:rPr>
          <w:rFonts w:ascii="Arial" w:hAnsi="Arial" w:cs="Arial"/>
          <w:sz w:val="20"/>
        </w:rPr>
      </w:pPr>
      <w:bookmarkStart w:id="52" w:name="P6"/>
      <w:bookmarkEnd w:id="52"/>
      <w:r w:rsidRPr="00C316F8">
        <w:rPr>
          <w:rFonts w:ascii="Arial" w:hAnsi="Arial" w:cs="Arial"/>
          <w:sz w:val="2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Принятие главным администратором средств местного бюджета решения о наличии (об отсутствии) потребности в указанных в </w:t>
      </w:r>
      <w:hyperlink r:id="rId53" w:history="1">
        <w:r w:rsidRPr="00C316F8">
          <w:rPr>
            <w:rStyle w:val="a3"/>
            <w:rFonts w:ascii="Arial" w:hAnsi="Arial" w:cs="Arial"/>
            <w:color w:val="auto"/>
            <w:sz w:val="20"/>
            <w:szCs w:val="20"/>
            <w:u w:val="none"/>
          </w:rPr>
          <w:t>абзаце первом</w:t>
        </w:r>
      </w:hyperlink>
      <w:r w:rsidRPr="00C316F8">
        <w:rPr>
          <w:rFonts w:ascii="Arial" w:hAnsi="Arial" w:cs="Arial"/>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w:t>
      </w:r>
      <w:proofErr w:type="spellStart"/>
      <w:r w:rsidRPr="00C316F8">
        <w:rPr>
          <w:rFonts w:ascii="Arial" w:hAnsi="Arial" w:cs="Arial"/>
          <w:sz w:val="20"/>
          <w:szCs w:val="20"/>
        </w:rPr>
        <w:t>изкоторого</w:t>
      </w:r>
      <w:proofErr w:type="spellEnd"/>
      <w:r w:rsidRPr="00C316F8">
        <w:rPr>
          <w:rFonts w:ascii="Arial" w:hAnsi="Arial" w:cs="Arial"/>
          <w:sz w:val="20"/>
          <w:szCs w:val="20"/>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w:t>
      </w:r>
      <w:r w:rsidRPr="00C316F8">
        <w:rPr>
          <w:rFonts w:ascii="Arial" w:hAnsi="Arial" w:cs="Arial"/>
          <w:sz w:val="20"/>
        </w:rPr>
        <w:lastRenderedPageBreak/>
        <w:t>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316F8" w:rsidRPr="00C316F8" w:rsidRDefault="00C316F8" w:rsidP="00C316F8">
      <w:pPr>
        <w:autoSpaceDE w:val="0"/>
        <w:autoSpaceDN w:val="0"/>
        <w:adjustRightInd w:val="0"/>
        <w:spacing w:after="0"/>
        <w:ind w:firstLine="709"/>
        <w:jc w:val="both"/>
        <w:rPr>
          <w:rFonts w:ascii="Arial" w:hAnsi="Arial" w:cs="Arial"/>
          <w:bCs/>
          <w:sz w:val="20"/>
          <w:szCs w:val="20"/>
        </w:rPr>
      </w:pPr>
      <w:r w:rsidRPr="00C316F8">
        <w:rPr>
          <w:rFonts w:ascii="Arial" w:hAnsi="Arial" w:cs="Arial"/>
          <w:bCs/>
          <w:sz w:val="20"/>
          <w:szCs w:val="20"/>
        </w:rPr>
        <w:t xml:space="preserve">Порядок принятия решений, предусмотренных </w:t>
      </w:r>
      <w:hyperlink r:id="rId54" w:history="1">
        <w:r w:rsidRPr="00C316F8">
          <w:rPr>
            <w:rStyle w:val="a3"/>
            <w:rFonts w:ascii="Arial" w:hAnsi="Arial" w:cs="Arial"/>
            <w:bCs/>
            <w:color w:val="auto"/>
            <w:sz w:val="20"/>
            <w:szCs w:val="20"/>
            <w:u w:val="none"/>
          </w:rPr>
          <w:t>абзацем четвертым</w:t>
        </w:r>
      </w:hyperlink>
      <w:r w:rsidRPr="00C316F8">
        <w:rPr>
          <w:rFonts w:ascii="Arial" w:hAnsi="Arial" w:cs="Arial"/>
          <w:bCs/>
          <w:sz w:val="20"/>
          <w:szCs w:val="20"/>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C316F8" w:rsidRPr="00C316F8" w:rsidRDefault="00C316F8" w:rsidP="00C316F8">
      <w:pPr>
        <w:autoSpaceDE w:val="0"/>
        <w:autoSpaceDN w:val="0"/>
        <w:adjustRightInd w:val="0"/>
        <w:spacing w:after="0"/>
        <w:ind w:firstLine="709"/>
        <w:jc w:val="both"/>
        <w:rPr>
          <w:rFonts w:ascii="Arial" w:hAnsi="Arial" w:cs="Arial"/>
          <w:bCs/>
          <w:sz w:val="20"/>
          <w:szCs w:val="20"/>
        </w:rPr>
      </w:pPr>
      <w:r w:rsidRPr="00C316F8">
        <w:rPr>
          <w:rFonts w:ascii="Arial" w:hAnsi="Arial" w:cs="Arial"/>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5" w:history="1">
        <w:r w:rsidRPr="00C316F8">
          <w:rPr>
            <w:rStyle w:val="a3"/>
            <w:rFonts w:ascii="Arial" w:hAnsi="Arial" w:cs="Arial"/>
            <w:color w:val="auto"/>
            <w:sz w:val="20"/>
            <w:szCs w:val="20"/>
            <w:u w:val="none"/>
          </w:rPr>
          <w:t>общих требований</w:t>
        </w:r>
      </w:hyperlink>
      <w:r w:rsidRPr="00C316F8">
        <w:rPr>
          <w:rFonts w:ascii="Arial" w:hAnsi="Arial" w:cs="Arial"/>
          <w:sz w:val="20"/>
          <w:szCs w:val="20"/>
        </w:rPr>
        <w:t>, установленных Министерством финансов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Взыскание неиспользованных межбюджетных трансфертов, предоставленных из федерального бюджета, осуществляется в </w:t>
      </w:r>
      <w:hyperlink r:id="rId56" w:history="1">
        <w:r w:rsidRPr="00C316F8">
          <w:rPr>
            <w:rStyle w:val="a3"/>
            <w:rFonts w:ascii="Arial" w:hAnsi="Arial" w:cs="Arial"/>
            <w:color w:val="auto"/>
            <w:sz w:val="20"/>
            <w:u w:val="none"/>
          </w:rPr>
          <w:t>порядке</w:t>
        </w:r>
      </w:hyperlink>
      <w:r w:rsidRPr="00C316F8">
        <w:rPr>
          <w:rFonts w:ascii="Arial" w:hAnsi="Arial" w:cs="Arial"/>
          <w:sz w:val="20"/>
        </w:rPr>
        <w:t>, установленном Министерством финансов Российской Федерации.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 xml:space="preserve">Финансовый орган устанавливает </w:t>
      </w:r>
      <w:hyperlink r:id="rId57" w:history="1">
        <w:r w:rsidRPr="00C316F8">
          <w:rPr>
            <w:rStyle w:val="a3"/>
            <w:rFonts w:ascii="Arial" w:hAnsi="Arial" w:cs="Arial"/>
            <w:color w:val="auto"/>
            <w:sz w:val="20"/>
            <w:u w:val="none"/>
          </w:rPr>
          <w:t>порядок</w:t>
        </w:r>
      </w:hyperlink>
      <w:r w:rsidRPr="00C316F8">
        <w:rPr>
          <w:rFonts w:ascii="Arial" w:hAnsi="Arial" w:cs="Arial"/>
          <w:sz w:val="20"/>
        </w:rPr>
        <w:t xml:space="preserve">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316F8" w:rsidRPr="00C316F8" w:rsidRDefault="00C316F8" w:rsidP="00C316F8">
      <w:pPr>
        <w:pStyle w:val="ConsPlusNormal"/>
        <w:ind w:firstLine="709"/>
        <w:jc w:val="both"/>
        <w:rPr>
          <w:rFonts w:ascii="Arial" w:hAnsi="Arial" w:cs="Arial"/>
          <w:sz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53" w:name="Par516"/>
      <w:bookmarkEnd w:id="53"/>
      <w:r w:rsidRPr="00C316F8">
        <w:rPr>
          <w:rFonts w:ascii="Arial" w:hAnsi="Arial" w:cs="Arial"/>
          <w:sz w:val="20"/>
          <w:szCs w:val="20"/>
        </w:rPr>
        <w:t>Раздел V. СОСТАВЛЕНИЕ, ВНЕШНЯЯ ПРОВЕРКА, РАССМОТРЕНИЕ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И УТВЕРЖДЕНИЕ БЮДЖЕТНОЙ ОТЧЕТНОСТИ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4" w:name="Par519"/>
      <w:bookmarkEnd w:id="54"/>
      <w:r w:rsidRPr="00C316F8">
        <w:rPr>
          <w:rFonts w:ascii="Arial" w:hAnsi="Arial" w:cs="Arial"/>
          <w:sz w:val="20"/>
          <w:szCs w:val="20"/>
        </w:rPr>
        <w:t>Статья 35. Составление и представление бюджетной отчетности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Годовой отчет об исполнении бюджета поселения утверждается решением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5" w:name="Par531"/>
      <w:bookmarkEnd w:id="55"/>
      <w:r w:rsidRPr="00C316F8">
        <w:rPr>
          <w:rFonts w:ascii="Arial" w:hAnsi="Arial" w:cs="Arial"/>
          <w:sz w:val="20"/>
          <w:szCs w:val="20"/>
        </w:rPr>
        <w:t>Статья 36. Решение Думы муниципального образования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Отдельными приложениями к решению об исполнении бюджета за отчетный финансовый год утверждаются показатели:</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доходов бюджета по кодам классификации доходов бюджетов;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расходов бюджета по ведомственной структуре расходов соответствующего бюджета;</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расходов бюджета по разделам и подразделам классификации расходов бюджетов;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источников финансирования дефицита бюджета по кодам классификации источников финансирования дефицитов бюджетов;</w:t>
      </w:r>
    </w:p>
    <w:p w:rsidR="00C316F8" w:rsidRPr="00C316F8" w:rsidRDefault="00C316F8" w:rsidP="00C316F8">
      <w:pPr>
        <w:pStyle w:val="ConsPlusNormal"/>
        <w:ind w:firstLine="709"/>
        <w:jc w:val="both"/>
        <w:rPr>
          <w:rFonts w:ascii="Arial" w:hAnsi="Arial" w:cs="Arial"/>
          <w:sz w:val="20"/>
        </w:rPr>
      </w:pPr>
      <w:r w:rsidRPr="00C316F8">
        <w:rPr>
          <w:rFonts w:ascii="Arial" w:hAnsi="Arial" w:cs="Arial"/>
          <w:sz w:val="20"/>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6" w:name="Par548"/>
      <w:bookmarkEnd w:id="56"/>
      <w:r w:rsidRPr="00C316F8">
        <w:rPr>
          <w:rFonts w:ascii="Arial" w:hAnsi="Arial" w:cs="Arial"/>
          <w:sz w:val="20"/>
          <w:szCs w:val="20"/>
        </w:rPr>
        <w:t>Статья 37. Порядок осуществления внешней проверки годового отчета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Годовая бюджетная отчетность главных администраторов средств бюджета поселения включает:</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отчет об исполнении бюджета главного администратора бюджетных средств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баланс главного администратора бюджетных средств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отчет о финансовых результатах деятельности;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отчет о движении денежных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пояснительную записку.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8" w:history="1">
        <w:r w:rsidRPr="00C316F8">
          <w:rPr>
            <w:rStyle w:val="a3"/>
            <w:rFonts w:ascii="Arial" w:hAnsi="Arial" w:cs="Arial"/>
            <w:color w:val="auto"/>
            <w:sz w:val="20"/>
            <w:szCs w:val="20"/>
            <w:u w:val="none"/>
          </w:rPr>
          <w:t>Конституцией</w:t>
        </w:r>
      </w:hyperlink>
      <w:r w:rsidRPr="00C316F8">
        <w:rPr>
          <w:rFonts w:ascii="Arial" w:hAnsi="Arial" w:cs="Arial"/>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59" w:anchor="Par572" w:history="1">
        <w:r w:rsidRPr="00C316F8">
          <w:rPr>
            <w:rStyle w:val="a3"/>
            <w:rFonts w:ascii="Arial" w:hAnsi="Arial" w:cs="Arial"/>
            <w:color w:val="auto"/>
            <w:sz w:val="20"/>
            <w:szCs w:val="20"/>
            <w:u w:val="none"/>
          </w:rPr>
          <w:t>частью второй статьи 38</w:t>
        </w:r>
      </w:hyperlink>
      <w:r w:rsidRPr="00C316F8">
        <w:rPr>
          <w:rFonts w:ascii="Arial" w:hAnsi="Arial" w:cs="Arial"/>
          <w:sz w:val="20"/>
          <w:szCs w:val="20"/>
        </w:rPr>
        <w:t xml:space="preserve"> настоящего Положения.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7" w:name="Par569"/>
      <w:bookmarkEnd w:id="57"/>
      <w:r w:rsidRPr="00C316F8">
        <w:rPr>
          <w:rFonts w:ascii="Arial" w:hAnsi="Arial" w:cs="Arial"/>
          <w:sz w:val="20"/>
          <w:szCs w:val="20"/>
        </w:rPr>
        <w:t>Статья 38. Представление годового отчета об исполнении бюджета поселения в Думу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Годовой отчет об исполнении бюджета поселения вносится постановлением администрации </w:t>
      </w:r>
      <w:r w:rsidRPr="00C316F8">
        <w:rPr>
          <w:rFonts w:ascii="Arial" w:hAnsi="Arial" w:cs="Arial"/>
          <w:sz w:val="20"/>
          <w:szCs w:val="20"/>
        </w:rPr>
        <w:lastRenderedPageBreak/>
        <w:t>муниципального образования на рассмотрение и утверждение Думы муниципального образования не позднее 1 мая текущего финансового года.</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58" w:name="Par572"/>
      <w:bookmarkEnd w:id="58"/>
      <w:r w:rsidRPr="00C316F8">
        <w:rPr>
          <w:rFonts w:ascii="Arial" w:hAnsi="Arial" w:cs="Arial"/>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проект решения Думы муниципального образования об исполнении бюджета поселения за отчетный финансовый год;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баланс исполнения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отчет о финансовых результатах деятельности;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отчет о движении денежных средств;</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59" w:name="Par581"/>
      <w:bookmarkEnd w:id="59"/>
      <w:r w:rsidRPr="00C316F8">
        <w:rPr>
          <w:rFonts w:ascii="Arial" w:hAnsi="Arial" w:cs="Arial"/>
          <w:sz w:val="20"/>
          <w:szCs w:val="20"/>
        </w:rPr>
        <w:t>Статья 39. Публичные слушания по проекту решения об исполнении бюджета поселения за отчетный финансовый год</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2"/>
        <w:rPr>
          <w:rFonts w:ascii="Arial" w:hAnsi="Arial" w:cs="Arial"/>
          <w:sz w:val="20"/>
          <w:szCs w:val="20"/>
        </w:rPr>
      </w:pPr>
      <w:bookmarkStart w:id="60" w:name="Par585"/>
      <w:bookmarkEnd w:id="60"/>
      <w:r w:rsidRPr="00C316F8">
        <w:rPr>
          <w:rFonts w:ascii="Arial" w:hAnsi="Arial" w:cs="Arial"/>
          <w:sz w:val="20"/>
          <w:szCs w:val="20"/>
        </w:rPr>
        <w:t>Статья 40. Рассмотрение и утверждение годового отчета об исполнении бюджета поселения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1. Рассмотрение и утверждение годового отчета об исполнении бюджета поселения осуществляются в соответствии с </w:t>
      </w:r>
      <w:hyperlink r:id="rId60"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 с учетом особенностей, предусмотренных </w:t>
      </w:r>
      <w:hyperlink r:id="rId61" w:anchor="Par588" w:history="1">
        <w:r w:rsidRPr="00C316F8">
          <w:rPr>
            <w:rStyle w:val="a3"/>
            <w:rFonts w:ascii="Arial" w:hAnsi="Arial" w:cs="Arial"/>
            <w:color w:val="auto"/>
            <w:sz w:val="20"/>
            <w:szCs w:val="20"/>
            <w:u w:val="none"/>
          </w:rPr>
          <w:t>частями 2</w:t>
        </w:r>
      </w:hyperlink>
      <w:r w:rsidRPr="00C316F8">
        <w:rPr>
          <w:rFonts w:ascii="Arial" w:hAnsi="Arial" w:cs="Arial"/>
          <w:sz w:val="20"/>
          <w:szCs w:val="20"/>
        </w:rPr>
        <w:t xml:space="preserve"> - </w:t>
      </w:r>
      <w:hyperlink r:id="rId62" w:anchor="Par594" w:history="1">
        <w:r w:rsidRPr="00C316F8">
          <w:rPr>
            <w:rStyle w:val="a3"/>
            <w:rFonts w:ascii="Arial" w:hAnsi="Arial" w:cs="Arial"/>
            <w:color w:val="auto"/>
            <w:sz w:val="20"/>
            <w:szCs w:val="20"/>
            <w:u w:val="none"/>
          </w:rPr>
          <w:t>4</w:t>
        </w:r>
      </w:hyperlink>
      <w:r w:rsidRPr="00C316F8">
        <w:rPr>
          <w:rFonts w:ascii="Arial" w:hAnsi="Arial" w:cs="Arial"/>
          <w:sz w:val="20"/>
          <w:szCs w:val="20"/>
        </w:rPr>
        <w:t xml:space="preserve"> настоящей статьи.</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61" w:name="Par588"/>
      <w:bookmarkEnd w:id="61"/>
      <w:r w:rsidRPr="00C316F8">
        <w:rPr>
          <w:rFonts w:ascii="Arial" w:hAnsi="Arial" w:cs="Arial"/>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3" w:history="1">
        <w:r w:rsidRPr="00C316F8">
          <w:rPr>
            <w:rStyle w:val="a3"/>
            <w:rFonts w:ascii="Arial" w:hAnsi="Arial" w:cs="Arial"/>
            <w:color w:val="auto"/>
            <w:sz w:val="20"/>
            <w:szCs w:val="20"/>
            <w:u w:val="none"/>
          </w:rPr>
          <w:t>Регламентом</w:t>
        </w:r>
      </w:hyperlink>
      <w:r w:rsidRPr="00C316F8">
        <w:rPr>
          <w:rFonts w:ascii="Arial" w:hAnsi="Arial" w:cs="Arial"/>
          <w:sz w:val="20"/>
          <w:szCs w:val="20"/>
        </w:rPr>
        <w:t xml:space="preserve">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При рассмотрении годового отчета об исполнении бюджета поселения Дума муниципального образования заслушивает доклады:</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Председателя ревизионной комиссии Думы муниципального образования.</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bookmarkStart w:id="62" w:name="Par594"/>
      <w:bookmarkEnd w:id="62"/>
      <w:r w:rsidRPr="00C316F8">
        <w:rPr>
          <w:rFonts w:ascii="Arial" w:hAnsi="Arial" w:cs="Arial"/>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16F8" w:rsidRPr="00C316F8" w:rsidRDefault="00C316F8" w:rsidP="00C316F8">
      <w:pPr>
        <w:widowControl w:val="0"/>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ind w:firstLine="709"/>
        <w:jc w:val="both"/>
        <w:outlineLvl w:val="1"/>
        <w:rPr>
          <w:rFonts w:ascii="Arial" w:hAnsi="Arial" w:cs="Arial"/>
          <w:sz w:val="20"/>
          <w:szCs w:val="20"/>
        </w:rPr>
      </w:pPr>
      <w:bookmarkStart w:id="63" w:name="Par596"/>
      <w:bookmarkEnd w:id="63"/>
      <w:r w:rsidRPr="00C316F8">
        <w:rPr>
          <w:rFonts w:ascii="Arial" w:hAnsi="Arial" w:cs="Arial"/>
          <w:sz w:val="20"/>
          <w:szCs w:val="20"/>
        </w:rPr>
        <w:t>Раздел VI. МУНИЦИПАЛЬНЫЙ ФИНАНСОВЫЙ КОНТРОЛЬ</w:t>
      </w:r>
    </w:p>
    <w:p w:rsidR="00C316F8" w:rsidRPr="00C316F8" w:rsidRDefault="00C316F8" w:rsidP="00C316F8">
      <w:pPr>
        <w:shd w:val="clear" w:color="auto" w:fill="FFFFFF"/>
        <w:spacing w:after="0"/>
        <w:ind w:firstLine="709"/>
        <w:jc w:val="both"/>
        <w:rPr>
          <w:rFonts w:ascii="Arial" w:hAnsi="Arial" w:cs="Arial"/>
          <w:sz w:val="20"/>
          <w:szCs w:val="20"/>
        </w:rPr>
      </w:pPr>
      <w:bookmarkStart w:id="64" w:name="Par600"/>
      <w:bookmarkEnd w:id="64"/>
      <w:r w:rsidRPr="00C316F8">
        <w:rPr>
          <w:rFonts w:ascii="Arial" w:hAnsi="Arial" w:cs="Arial"/>
          <w:sz w:val="20"/>
          <w:szCs w:val="20"/>
        </w:rPr>
        <w:t xml:space="preserve">Статья 41. </w:t>
      </w:r>
      <w:r w:rsidRPr="00C316F8">
        <w:rPr>
          <w:rStyle w:val="a4"/>
          <w:rFonts w:ascii="Arial" w:hAnsi="Arial" w:cs="Arial"/>
          <w:sz w:val="20"/>
          <w:szCs w:val="20"/>
          <w:lang w:val="ru-RU"/>
        </w:rPr>
        <w:t>Органы, осуществляющие муниципальный финансовый контроль</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В поселении муниципальный финансовый контроль осуществляют:</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Дума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Контрольно-ревизионная комиссия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Администрация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Финансовый орган администрации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Главные распорядитель и распорядители бюджетных средств;</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Главные администраторы доходов бюджета;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 Главные администраторы источников финансирования дефицита бюджета.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bCs/>
          <w:sz w:val="20"/>
          <w:szCs w:val="20"/>
        </w:rPr>
        <w:t>Статья 42. Формы осуществления муниципального финансового контроля, осуществляемого Думой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  Дума поселения осуществляет следующие формы финансового контроля: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lastRenderedPageBreak/>
        <w:t>последующий контроль - в ходе рассмотрения и утверждения отчетов об исполнении бюджета.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bCs/>
          <w:sz w:val="20"/>
          <w:szCs w:val="20"/>
        </w:rPr>
        <w:t>Статья 43. Финансовый контроль, осуществляемый Контрольно-ревизионной комиссией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Контрольно-ревизионная комиссия осуществляет предварительный и последующий финансовый контроль.</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C316F8" w:rsidRPr="00C316F8" w:rsidRDefault="00C316F8" w:rsidP="00C316F8">
      <w:pPr>
        <w:shd w:val="clear" w:color="auto" w:fill="FFFFFF"/>
        <w:spacing w:after="0"/>
        <w:ind w:firstLine="709"/>
        <w:jc w:val="both"/>
        <w:outlineLvl w:val="0"/>
        <w:rPr>
          <w:rFonts w:ascii="Arial" w:hAnsi="Arial" w:cs="Arial"/>
          <w:sz w:val="20"/>
          <w:szCs w:val="20"/>
        </w:rPr>
      </w:pPr>
      <w:r w:rsidRPr="00C316F8">
        <w:rPr>
          <w:rFonts w:ascii="Arial" w:hAnsi="Arial" w:cs="Arial"/>
          <w:bCs/>
          <w:sz w:val="20"/>
          <w:szCs w:val="20"/>
        </w:rPr>
        <w:t>Статья 44. Финансовый контроль, осуществляемый администрацией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bCs/>
          <w:sz w:val="20"/>
          <w:szCs w:val="20"/>
        </w:rPr>
        <w:t>Статья 45. Финансовый контроль, осуществляемый финансовым органом администрации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bCs/>
          <w:sz w:val="20"/>
          <w:szCs w:val="20"/>
        </w:rPr>
        <w:t>Статья 46. Финансовый контроль, осуществляемый главными распорядителями бюджетных средств</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316F8" w:rsidRPr="00C316F8" w:rsidRDefault="00C316F8" w:rsidP="00C316F8">
      <w:pPr>
        <w:shd w:val="clear" w:color="auto" w:fill="FFFFFF"/>
        <w:spacing w:after="0"/>
        <w:ind w:firstLine="709"/>
        <w:jc w:val="both"/>
        <w:outlineLvl w:val="0"/>
        <w:rPr>
          <w:rFonts w:ascii="Arial" w:hAnsi="Arial" w:cs="Arial"/>
          <w:sz w:val="20"/>
          <w:szCs w:val="20"/>
        </w:rPr>
      </w:pPr>
      <w:r w:rsidRPr="00C316F8">
        <w:rPr>
          <w:rFonts w:ascii="Arial" w:hAnsi="Arial" w:cs="Arial"/>
          <w:bCs/>
          <w:sz w:val="20"/>
          <w:szCs w:val="20"/>
        </w:rPr>
        <w:t xml:space="preserve">Статья 47. Ответственность за нарушение бюджетного законодательства </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bCs/>
          <w:sz w:val="20"/>
          <w:szCs w:val="20"/>
        </w:rPr>
        <w:t>Статья 48. Полномочия органов муниципального финансового контроля администрации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1.Органы муниципального финансового контроля МО «Тихоновка» осуществляют свои контрольные и иные полномочия в соответствии с федеральным законодательством, областным законодательством, Уставом МО «Тихоновка» и муниципальными правовыми актами МО «Тихоновка»;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2. Контроль, осуществляемый Думой поселения, предусматривает:</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2) Право получения от финансового органа оперативной информации об исполнении бюджета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3) утверждение (не утверждение) годового отчета об исполнении бюджета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4) вынесение оценки деятельности органа, исполняющего бюджет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5) иные права в соответствии с бюджетным законодательством Российской Федерации.</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lastRenderedPageBreak/>
        <w:t>4. Контроль, осуществляемый администрацией поселения и её постоянно действующими исполнительными органами, предусматривает:</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2) право на проведение проверок получателей средств бюджета;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3) право требовать устранение выявленных нарушений;</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«Тихоновка».</w:t>
      </w:r>
    </w:p>
    <w:p w:rsidR="00C316F8" w:rsidRPr="00C316F8" w:rsidRDefault="00C316F8" w:rsidP="00C316F8">
      <w:pPr>
        <w:shd w:val="clear" w:color="auto" w:fill="FFFFFF"/>
        <w:spacing w:after="0"/>
        <w:ind w:firstLine="709"/>
        <w:jc w:val="both"/>
        <w:rPr>
          <w:rFonts w:ascii="Arial" w:hAnsi="Arial" w:cs="Arial"/>
          <w:sz w:val="20"/>
          <w:szCs w:val="20"/>
        </w:rPr>
      </w:pPr>
      <w:r w:rsidRPr="00C316F8">
        <w:rPr>
          <w:rFonts w:ascii="Arial" w:hAnsi="Arial" w:cs="Arial"/>
          <w:sz w:val="20"/>
          <w:szCs w:val="20"/>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«Тихоновка».</w:t>
      </w:r>
    </w:p>
    <w:p w:rsidR="00C316F8" w:rsidRPr="00C316F8" w:rsidRDefault="00C316F8" w:rsidP="00C316F8">
      <w:pPr>
        <w:shd w:val="clear" w:color="auto" w:fill="FFFFFF"/>
        <w:spacing w:after="0"/>
        <w:ind w:firstLine="709"/>
        <w:jc w:val="both"/>
        <w:rPr>
          <w:rFonts w:ascii="Arial" w:hAnsi="Arial" w:cs="Arial"/>
          <w:sz w:val="20"/>
          <w:szCs w:val="20"/>
        </w:rPr>
      </w:pPr>
    </w:p>
    <w:p w:rsidR="00C316F8" w:rsidRPr="00C316F8" w:rsidRDefault="00C316F8" w:rsidP="00C316F8">
      <w:pPr>
        <w:shd w:val="clear" w:color="auto" w:fill="FFFFFF"/>
        <w:spacing w:after="0"/>
        <w:ind w:firstLine="709"/>
        <w:jc w:val="both"/>
        <w:outlineLvl w:val="0"/>
        <w:rPr>
          <w:rFonts w:ascii="Arial" w:hAnsi="Arial" w:cs="Arial"/>
          <w:sz w:val="20"/>
          <w:szCs w:val="20"/>
        </w:rPr>
      </w:pPr>
      <w:r w:rsidRPr="00C316F8">
        <w:rPr>
          <w:rFonts w:ascii="Arial" w:hAnsi="Arial" w:cs="Arial"/>
          <w:bCs/>
          <w:sz w:val="20"/>
          <w:szCs w:val="20"/>
        </w:rPr>
        <w:t>Статья 49. Вступление настоящего Положения в силу</w:t>
      </w:r>
    </w:p>
    <w:p w:rsidR="00C316F8" w:rsidRPr="00C316F8" w:rsidRDefault="00C316F8" w:rsidP="00C316F8">
      <w:pPr>
        <w:shd w:val="clear" w:color="auto" w:fill="FFFFFF"/>
        <w:spacing w:after="0"/>
        <w:ind w:firstLine="709"/>
        <w:jc w:val="both"/>
        <w:outlineLvl w:val="0"/>
        <w:rPr>
          <w:rFonts w:ascii="Arial" w:hAnsi="Arial" w:cs="Arial"/>
          <w:sz w:val="20"/>
          <w:szCs w:val="20"/>
        </w:rPr>
      </w:pPr>
      <w:r w:rsidRPr="00C316F8">
        <w:rPr>
          <w:rFonts w:ascii="Arial" w:hAnsi="Arial" w:cs="Arial"/>
          <w:sz w:val="20"/>
          <w:szCs w:val="20"/>
        </w:rPr>
        <w:t>Настоящее Положение вступает в силу с момента его опубликования.</w:t>
      </w:r>
    </w:p>
    <w:p w:rsidR="00C316F8" w:rsidRPr="00C316F8" w:rsidRDefault="00C316F8" w:rsidP="00C316F8">
      <w:pPr>
        <w:pStyle w:val="ConsPlusNormal"/>
        <w:ind w:firstLine="709"/>
        <w:jc w:val="both"/>
        <w:rPr>
          <w:rFonts w:ascii="Arial" w:hAnsi="Arial" w:cs="Arial"/>
          <w:sz w:val="20"/>
        </w:rPr>
      </w:pPr>
    </w:p>
    <w:p w:rsidR="00C316F8" w:rsidRPr="00C316F8" w:rsidRDefault="00C316F8" w:rsidP="00C316F8">
      <w:pPr>
        <w:pStyle w:val="ConsPlusNormal"/>
        <w:ind w:firstLine="709"/>
        <w:jc w:val="both"/>
        <w:rPr>
          <w:rFonts w:ascii="Arial" w:hAnsi="Arial" w:cs="Arial"/>
          <w:sz w:val="20"/>
        </w:rPr>
      </w:pPr>
    </w:p>
    <w:p w:rsidR="00C316F8" w:rsidRPr="00C316F8" w:rsidRDefault="00C316F8" w:rsidP="00C316F8">
      <w:pPr>
        <w:spacing w:after="0"/>
        <w:ind w:firstLine="709"/>
        <w:jc w:val="both"/>
        <w:rPr>
          <w:rFonts w:ascii="Arial" w:hAnsi="Arial" w:cs="Arial"/>
          <w:sz w:val="20"/>
          <w:szCs w:val="20"/>
        </w:rPr>
      </w:pPr>
    </w:p>
    <w:p w:rsidR="00C316F8" w:rsidRPr="00C316F8" w:rsidRDefault="00C316F8" w:rsidP="00C316F8">
      <w:pPr>
        <w:shd w:val="clear" w:color="auto" w:fill="FFFFFF"/>
        <w:tabs>
          <w:tab w:val="left" w:pos="4786"/>
        </w:tabs>
        <w:spacing w:after="0" w:line="240" w:lineRule="auto"/>
        <w:jc w:val="center"/>
        <w:rPr>
          <w:rFonts w:ascii="Arial" w:hAnsi="Arial" w:cs="Arial"/>
          <w:b/>
          <w:bCs/>
          <w:iCs/>
          <w:spacing w:val="-10"/>
          <w:sz w:val="20"/>
          <w:szCs w:val="20"/>
        </w:rPr>
      </w:pPr>
      <w:r w:rsidRPr="00C316F8">
        <w:rPr>
          <w:rFonts w:ascii="Arial" w:hAnsi="Arial" w:cs="Arial"/>
          <w:b/>
          <w:bCs/>
          <w:iCs/>
          <w:spacing w:val="-10"/>
          <w:sz w:val="20"/>
          <w:szCs w:val="20"/>
        </w:rPr>
        <w:t>30.03.2021 Г. № 114</w:t>
      </w:r>
    </w:p>
    <w:p w:rsidR="00C316F8" w:rsidRPr="00C316F8" w:rsidRDefault="00C316F8" w:rsidP="00C316F8">
      <w:pPr>
        <w:shd w:val="clear" w:color="auto" w:fill="FFFFFF"/>
        <w:tabs>
          <w:tab w:val="left" w:pos="4786"/>
        </w:tabs>
        <w:spacing w:after="0" w:line="240" w:lineRule="auto"/>
        <w:jc w:val="center"/>
        <w:rPr>
          <w:rFonts w:ascii="Arial" w:hAnsi="Arial" w:cs="Arial"/>
          <w:b/>
          <w:bCs/>
          <w:iCs/>
          <w:spacing w:val="-10"/>
          <w:sz w:val="20"/>
          <w:szCs w:val="20"/>
        </w:rPr>
      </w:pPr>
      <w:r w:rsidRPr="00C316F8">
        <w:rPr>
          <w:rFonts w:ascii="Arial" w:hAnsi="Arial" w:cs="Arial"/>
          <w:b/>
          <w:bCs/>
          <w:iCs/>
          <w:spacing w:val="-10"/>
          <w:sz w:val="20"/>
          <w:szCs w:val="20"/>
        </w:rPr>
        <w:t>РОССИЙСКАЯ ФЕДЕРАЦИЯ</w:t>
      </w:r>
    </w:p>
    <w:p w:rsidR="00C316F8" w:rsidRPr="00C316F8" w:rsidRDefault="00C316F8" w:rsidP="00C316F8">
      <w:pPr>
        <w:shd w:val="clear" w:color="auto" w:fill="FFFFFF"/>
        <w:tabs>
          <w:tab w:val="left" w:pos="4786"/>
        </w:tabs>
        <w:spacing w:after="0" w:line="240" w:lineRule="auto"/>
        <w:jc w:val="center"/>
        <w:rPr>
          <w:rFonts w:ascii="Arial" w:hAnsi="Arial" w:cs="Arial"/>
          <w:b/>
          <w:bCs/>
          <w:iCs/>
          <w:spacing w:val="-10"/>
          <w:sz w:val="20"/>
          <w:szCs w:val="20"/>
        </w:rPr>
      </w:pPr>
      <w:r w:rsidRPr="00C316F8">
        <w:rPr>
          <w:rFonts w:ascii="Arial" w:hAnsi="Arial" w:cs="Arial"/>
          <w:b/>
          <w:bCs/>
          <w:iCs/>
          <w:spacing w:val="-10"/>
          <w:sz w:val="20"/>
          <w:szCs w:val="20"/>
        </w:rPr>
        <w:t>ИРКУТСКАЯ ОБЛАСТЬ</w:t>
      </w:r>
    </w:p>
    <w:p w:rsidR="00C316F8" w:rsidRPr="00C316F8" w:rsidRDefault="00C316F8" w:rsidP="00C316F8">
      <w:pPr>
        <w:shd w:val="clear" w:color="auto" w:fill="FFFFFF"/>
        <w:tabs>
          <w:tab w:val="left" w:pos="4786"/>
        </w:tabs>
        <w:spacing w:after="0" w:line="240" w:lineRule="auto"/>
        <w:jc w:val="center"/>
        <w:rPr>
          <w:rFonts w:ascii="Arial" w:hAnsi="Arial" w:cs="Arial"/>
          <w:b/>
          <w:bCs/>
          <w:iCs/>
          <w:spacing w:val="-10"/>
          <w:sz w:val="20"/>
          <w:szCs w:val="20"/>
        </w:rPr>
      </w:pPr>
      <w:r w:rsidRPr="00C316F8">
        <w:rPr>
          <w:rFonts w:ascii="Arial" w:hAnsi="Arial" w:cs="Arial"/>
          <w:b/>
          <w:bCs/>
          <w:iCs/>
          <w:spacing w:val="-10"/>
          <w:sz w:val="20"/>
          <w:szCs w:val="20"/>
        </w:rPr>
        <w:t>БОХАНСКИЙ РАЙОН</w:t>
      </w:r>
    </w:p>
    <w:p w:rsidR="00C316F8" w:rsidRPr="00C316F8" w:rsidRDefault="00C316F8" w:rsidP="00C316F8">
      <w:pPr>
        <w:shd w:val="clear" w:color="auto" w:fill="FFFFFF"/>
        <w:tabs>
          <w:tab w:val="left" w:pos="4786"/>
        </w:tabs>
        <w:spacing w:after="0" w:line="240" w:lineRule="auto"/>
        <w:jc w:val="center"/>
        <w:rPr>
          <w:rFonts w:ascii="Arial" w:hAnsi="Arial" w:cs="Arial"/>
          <w:b/>
          <w:sz w:val="20"/>
          <w:szCs w:val="20"/>
        </w:rPr>
      </w:pPr>
      <w:r w:rsidRPr="00C316F8">
        <w:rPr>
          <w:rFonts w:ascii="Arial" w:hAnsi="Arial" w:cs="Arial"/>
          <w:b/>
          <w:sz w:val="20"/>
          <w:szCs w:val="20"/>
        </w:rPr>
        <w:t>МУНИЦИПАЛЬНОЕ ОБРАЗОВАНИЕ «ТИХОНОВКА»</w:t>
      </w:r>
    </w:p>
    <w:p w:rsidR="00C316F8" w:rsidRPr="00C316F8" w:rsidRDefault="00C316F8" w:rsidP="00C316F8">
      <w:pPr>
        <w:shd w:val="clear" w:color="auto" w:fill="FFFFFF"/>
        <w:tabs>
          <w:tab w:val="left" w:pos="4786"/>
        </w:tabs>
        <w:spacing w:after="0" w:line="240" w:lineRule="auto"/>
        <w:jc w:val="center"/>
        <w:rPr>
          <w:rFonts w:ascii="Arial" w:hAnsi="Arial" w:cs="Arial"/>
          <w:b/>
          <w:bCs/>
          <w:iCs/>
          <w:color w:val="323232"/>
          <w:spacing w:val="-10"/>
          <w:sz w:val="20"/>
          <w:szCs w:val="20"/>
        </w:rPr>
      </w:pPr>
      <w:r w:rsidRPr="00C316F8">
        <w:rPr>
          <w:rFonts w:ascii="Arial" w:hAnsi="Arial" w:cs="Arial"/>
          <w:b/>
          <w:sz w:val="20"/>
          <w:szCs w:val="20"/>
        </w:rPr>
        <w:t>ДУМА</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РЕШЕНИЕ</w:t>
      </w:r>
    </w:p>
    <w:p w:rsidR="00C316F8" w:rsidRPr="00C316F8" w:rsidRDefault="00C316F8" w:rsidP="00C316F8">
      <w:pPr>
        <w:spacing w:after="0" w:line="240" w:lineRule="auto"/>
        <w:jc w:val="center"/>
        <w:rPr>
          <w:rFonts w:ascii="Arial" w:hAnsi="Arial" w:cs="Arial"/>
          <w:b/>
          <w:sz w:val="20"/>
          <w:szCs w:val="20"/>
        </w:rPr>
      </w:pP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«О ВНЕСЕНИИ ИЗМЕНЕНИЙ И ДОПОЛНЕНИЙ В УСТАВ</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МУНИЦИПАЛЬНОГО ОБРАЗОВАНИЯ «ТИХОНОВКА»</w:t>
      </w:r>
    </w:p>
    <w:p w:rsidR="00C316F8" w:rsidRPr="00C316F8" w:rsidRDefault="00C316F8" w:rsidP="00C316F8">
      <w:pPr>
        <w:spacing w:after="0" w:line="240" w:lineRule="auto"/>
        <w:jc w:val="both"/>
        <w:rPr>
          <w:rFonts w:ascii="Arial" w:hAnsi="Arial" w:cs="Arial"/>
          <w:b/>
          <w:sz w:val="20"/>
          <w:szCs w:val="20"/>
        </w:rPr>
      </w:pPr>
    </w:p>
    <w:p w:rsidR="00C316F8" w:rsidRPr="00C316F8" w:rsidRDefault="00C316F8" w:rsidP="00C316F8">
      <w:pPr>
        <w:spacing w:line="240" w:lineRule="atLeast"/>
        <w:ind w:firstLine="709"/>
        <w:jc w:val="both"/>
        <w:rPr>
          <w:rFonts w:ascii="Arial" w:hAnsi="Arial" w:cs="Arial"/>
          <w:sz w:val="20"/>
          <w:szCs w:val="20"/>
        </w:rPr>
      </w:pPr>
      <w:r w:rsidRPr="00C316F8">
        <w:rPr>
          <w:rFonts w:ascii="Arial" w:hAnsi="Arial" w:cs="Arial"/>
          <w:sz w:val="20"/>
          <w:szCs w:val="20"/>
        </w:rPr>
        <w:t>В целях приведения Устава муниципального образования «Тихоновка»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«Тихоновка»,</w:t>
      </w:r>
      <w:r w:rsidRPr="00C316F8">
        <w:rPr>
          <w:rFonts w:ascii="Arial" w:hAnsi="Arial" w:cs="Arial"/>
          <w:b/>
          <w:sz w:val="20"/>
          <w:szCs w:val="20"/>
        </w:rPr>
        <w:t xml:space="preserve"> </w:t>
      </w:r>
      <w:r w:rsidRPr="00C316F8">
        <w:rPr>
          <w:rFonts w:ascii="Arial" w:hAnsi="Arial" w:cs="Arial"/>
          <w:sz w:val="20"/>
          <w:szCs w:val="20"/>
        </w:rPr>
        <w:t>Дума сельского поселения</w:t>
      </w:r>
    </w:p>
    <w:p w:rsidR="00C316F8" w:rsidRPr="00C316F8" w:rsidRDefault="00C316F8" w:rsidP="00C316F8">
      <w:pPr>
        <w:spacing w:line="240" w:lineRule="atLeast"/>
        <w:ind w:firstLine="709"/>
        <w:jc w:val="center"/>
        <w:rPr>
          <w:rFonts w:ascii="Arial" w:hAnsi="Arial" w:cs="Arial"/>
          <w:b/>
          <w:sz w:val="20"/>
          <w:szCs w:val="20"/>
        </w:rPr>
      </w:pPr>
      <w:r w:rsidRPr="00C316F8">
        <w:rPr>
          <w:rFonts w:ascii="Arial" w:hAnsi="Arial" w:cs="Arial"/>
          <w:b/>
          <w:sz w:val="20"/>
          <w:szCs w:val="20"/>
        </w:rPr>
        <w:t>РЕШИЛА:</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b/>
          <w:sz w:val="20"/>
          <w:szCs w:val="20"/>
        </w:rPr>
        <w:t>1.</w:t>
      </w:r>
      <w:r w:rsidRPr="00C316F8">
        <w:rPr>
          <w:rFonts w:ascii="Arial" w:hAnsi="Arial" w:cs="Arial"/>
          <w:sz w:val="20"/>
          <w:szCs w:val="20"/>
        </w:rPr>
        <w:t xml:space="preserve">Внести в Устав муниципального образования «Тихоновка» следующие изменения: </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b/>
          <w:sz w:val="20"/>
          <w:szCs w:val="20"/>
        </w:rPr>
        <w:t>-часть 3 статьи 1 Устава Поселения изложить в следующей редакции</w:t>
      </w:r>
      <w:r w:rsidRPr="00C316F8">
        <w:rPr>
          <w:rFonts w:ascii="Arial" w:hAnsi="Arial" w:cs="Arial"/>
          <w:sz w:val="20"/>
          <w:szCs w:val="20"/>
        </w:rPr>
        <w:t xml:space="preserve">: </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sz w:val="20"/>
          <w:szCs w:val="20"/>
        </w:rPr>
        <w:t>«3. Наименование муниципального образования – муниципальное образование «Тихоновка» Боханского муниципального района Иркутской области. Сокращенное наименование – МО «Тихоновка». 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муниципального образования «Тихоновка».;</w:t>
      </w:r>
    </w:p>
    <w:p w:rsidR="00C316F8" w:rsidRPr="00C316F8" w:rsidRDefault="00C316F8" w:rsidP="00C316F8">
      <w:pPr>
        <w:spacing w:after="0" w:line="240" w:lineRule="atLeast"/>
        <w:ind w:firstLine="709"/>
        <w:jc w:val="both"/>
        <w:rPr>
          <w:rFonts w:ascii="Arial" w:hAnsi="Arial" w:cs="Arial"/>
          <w:sz w:val="20"/>
          <w:szCs w:val="20"/>
        </w:rPr>
      </w:pPr>
    </w:p>
    <w:p w:rsidR="00C316F8" w:rsidRPr="00C316F8" w:rsidRDefault="00C316F8" w:rsidP="00C316F8">
      <w:pPr>
        <w:pStyle w:val="ConsPlusNormal"/>
        <w:jc w:val="both"/>
        <w:rPr>
          <w:rFonts w:ascii="Arial" w:hAnsi="Arial" w:cs="Arial"/>
          <w:b/>
          <w:sz w:val="20"/>
        </w:rPr>
      </w:pPr>
      <w:r w:rsidRPr="00C316F8">
        <w:rPr>
          <w:rFonts w:ascii="Arial" w:hAnsi="Arial" w:cs="Arial"/>
          <w:sz w:val="20"/>
        </w:rPr>
        <w:t xml:space="preserve">        - пункт 39 статьи 6 Устава Поселения читать в новой редакции: «39) участие в соответствии с </w:t>
      </w:r>
      <w:r w:rsidRPr="00C316F8">
        <w:rPr>
          <w:rFonts w:ascii="Arial" w:hAnsi="Arial" w:cs="Arial"/>
          <w:color w:val="000000" w:themeColor="text1"/>
          <w:sz w:val="20"/>
        </w:rPr>
        <w:t xml:space="preserve">Федеральным </w:t>
      </w:r>
      <w:hyperlink r:id="rId64" w:history="1">
        <w:r w:rsidRPr="00C316F8">
          <w:rPr>
            <w:rStyle w:val="a3"/>
            <w:rFonts w:ascii="Arial" w:hAnsi="Arial" w:cs="Arial"/>
            <w:color w:val="000000" w:themeColor="text1"/>
            <w:sz w:val="20"/>
          </w:rPr>
          <w:t>законом</w:t>
        </w:r>
      </w:hyperlink>
      <w:r w:rsidRPr="00C316F8">
        <w:rPr>
          <w:rFonts w:ascii="Arial" w:hAnsi="Arial" w:cs="Arial"/>
          <w:sz w:val="20"/>
        </w:rPr>
        <w:t xml:space="preserve"> в выполнении комплексных кадастровых работ;». </w:t>
      </w:r>
    </w:p>
    <w:p w:rsidR="00C316F8" w:rsidRPr="00C316F8" w:rsidRDefault="00C316F8" w:rsidP="00C316F8">
      <w:pPr>
        <w:spacing w:after="0" w:line="240" w:lineRule="atLeast"/>
        <w:ind w:firstLine="709"/>
        <w:jc w:val="both"/>
        <w:rPr>
          <w:rFonts w:ascii="Arial" w:hAnsi="Arial" w:cs="Arial"/>
          <w:sz w:val="20"/>
          <w:szCs w:val="20"/>
        </w:rPr>
      </w:pPr>
    </w:p>
    <w:p w:rsidR="00C316F8" w:rsidRPr="00C316F8" w:rsidRDefault="00C316F8" w:rsidP="00C316F8">
      <w:pPr>
        <w:spacing w:after="0" w:line="240" w:lineRule="atLeast"/>
        <w:ind w:firstLine="709"/>
        <w:rPr>
          <w:rFonts w:ascii="Arial" w:hAnsi="Arial" w:cs="Arial"/>
          <w:sz w:val="20"/>
          <w:szCs w:val="20"/>
        </w:rPr>
      </w:pPr>
      <w:r w:rsidRPr="00C316F8">
        <w:rPr>
          <w:rFonts w:ascii="Arial" w:hAnsi="Arial" w:cs="Arial"/>
          <w:b/>
          <w:sz w:val="20"/>
          <w:szCs w:val="20"/>
        </w:rPr>
        <w:t>-часть 1 статьи 7 Устава Поселения дополнить пунктом 18 следующего содержания</w:t>
      </w:r>
      <w:r w:rsidRPr="00C316F8">
        <w:rPr>
          <w:rFonts w:ascii="Arial" w:hAnsi="Arial" w:cs="Arial"/>
          <w:sz w:val="20"/>
          <w:szCs w:val="20"/>
        </w:rPr>
        <w:t>: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b/>
          <w:sz w:val="20"/>
          <w:szCs w:val="20"/>
        </w:rPr>
        <w:t>-дополнить статью 29 Устава Поселения частью 8.1 следующего содержания:</w:t>
      </w:r>
      <w:r w:rsidRPr="00C316F8">
        <w:rPr>
          <w:rFonts w:ascii="Arial" w:hAnsi="Arial" w:cs="Arial"/>
          <w:sz w:val="20"/>
          <w:szCs w:val="20"/>
        </w:rPr>
        <w:t xml:space="preserve"> «8.1 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C316F8" w:rsidRPr="00C316F8" w:rsidRDefault="00C316F8" w:rsidP="00C316F8">
      <w:pPr>
        <w:spacing w:after="0" w:line="240" w:lineRule="atLeast"/>
        <w:ind w:firstLine="709"/>
        <w:jc w:val="both"/>
        <w:rPr>
          <w:rFonts w:ascii="Arial" w:hAnsi="Arial" w:cs="Arial"/>
          <w:b/>
          <w:sz w:val="20"/>
          <w:szCs w:val="20"/>
        </w:rPr>
      </w:pPr>
      <w:r w:rsidRPr="00C316F8">
        <w:rPr>
          <w:rFonts w:ascii="Arial" w:hAnsi="Arial" w:cs="Arial"/>
          <w:b/>
          <w:sz w:val="20"/>
          <w:szCs w:val="20"/>
        </w:rPr>
        <w:t>-часть 19.1 статьи 29 Устава Поселения изложить в следующей редакции:</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sz w:val="20"/>
          <w:szCs w:val="20"/>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sz w:val="20"/>
          <w:szCs w:val="20"/>
        </w:rPr>
        <w:lastRenderedPageBreak/>
        <w:t>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sz w:val="20"/>
          <w:szCs w:val="20"/>
        </w:rPr>
        <w:t>-пункт 1) части 7 статьи 29 Устава Поселения дополнить после слов «работы (должности) словами: «на период, продолжительность которого составляет два рабочих дня в месяц;»;</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b/>
          <w:sz w:val="20"/>
          <w:szCs w:val="20"/>
        </w:rPr>
        <w:t>-часть 4 статьи 31 Устава Поселения изложить в следующей редакции</w:t>
      </w:r>
      <w:r w:rsidRPr="00C316F8">
        <w:rPr>
          <w:rFonts w:ascii="Arial" w:hAnsi="Arial" w:cs="Arial"/>
          <w:sz w:val="20"/>
          <w:szCs w:val="20"/>
        </w:rPr>
        <w:t>: «4.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C316F8" w:rsidRPr="00C316F8" w:rsidRDefault="00C316F8" w:rsidP="00C316F8">
      <w:pPr>
        <w:spacing w:after="0" w:line="240" w:lineRule="auto"/>
        <w:ind w:firstLine="540"/>
        <w:jc w:val="both"/>
        <w:rPr>
          <w:rFonts w:ascii="Arial" w:eastAsia="Times New Roman" w:hAnsi="Arial" w:cs="Arial"/>
          <w:sz w:val="20"/>
          <w:szCs w:val="20"/>
        </w:rPr>
      </w:pPr>
      <w:r w:rsidRPr="00C316F8">
        <w:rPr>
          <w:rFonts w:ascii="Arial" w:hAnsi="Arial" w:cs="Arial"/>
          <w:bCs/>
          <w:sz w:val="20"/>
          <w:szCs w:val="20"/>
        </w:rPr>
        <w:t>-</w:t>
      </w:r>
      <w:r w:rsidRPr="00C316F8">
        <w:rPr>
          <w:rFonts w:ascii="Arial" w:hAnsi="Arial" w:cs="Arial"/>
          <w:b/>
          <w:bCs/>
          <w:sz w:val="20"/>
          <w:szCs w:val="20"/>
        </w:rPr>
        <w:t>часть 2.1 статью 32 Устава Поселения изложить в новой редакции:</w:t>
      </w:r>
    </w:p>
    <w:p w:rsidR="00C316F8" w:rsidRPr="00C316F8" w:rsidRDefault="00C316F8" w:rsidP="00C316F8">
      <w:pPr>
        <w:spacing w:after="0" w:line="240" w:lineRule="auto"/>
        <w:ind w:firstLine="540"/>
        <w:jc w:val="both"/>
        <w:rPr>
          <w:rFonts w:ascii="Arial" w:eastAsia="Times New Roman" w:hAnsi="Arial" w:cs="Arial"/>
          <w:sz w:val="20"/>
          <w:szCs w:val="20"/>
        </w:rPr>
      </w:pPr>
      <w:r w:rsidRPr="00C316F8">
        <w:rPr>
          <w:rFonts w:ascii="Arial" w:eastAsia="Times New Roman" w:hAnsi="Arial" w:cs="Arial"/>
          <w:sz w:val="20"/>
          <w:szCs w:val="20"/>
        </w:rPr>
        <w:t xml:space="preserve"> «2.1 Глава муниципального образования не вправе:</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65" w:name="dst898"/>
      <w:bookmarkEnd w:id="65"/>
      <w:r w:rsidRPr="00C316F8">
        <w:rPr>
          <w:rFonts w:ascii="Arial" w:eastAsia="Times New Roman" w:hAnsi="Arial" w:cs="Arial"/>
          <w:sz w:val="20"/>
          <w:szCs w:val="20"/>
        </w:rPr>
        <w:t>1) заниматься предпринимательской деятельностью лично или через доверенных лиц;</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66" w:name="dst899"/>
      <w:bookmarkEnd w:id="66"/>
      <w:r w:rsidRPr="00C316F8">
        <w:rPr>
          <w:rFonts w:ascii="Arial" w:eastAsia="Times New Roman" w:hAnsi="Arial" w:cs="Arial"/>
          <w:sz w:val="20"/>
          <w:szCs w:val="20"/>
        </w:rPr>
        <w:t>2) участвовать в управлении коммерческой или некоммерческой организацией, за исключением следующих случаев:</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67" w:name="dst900"/>
      <w:bookmarkEnd w:id="67"/>
      <w:r w:rsidRPr="00C316F8">
        <w:rPr>
          <w:rFonts w:ascii="Arial" w:eastAsia="Times New Roman"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68" w:name="dst901"/>
      <w:bookmarkEnd w:id="68"/>
      <w:r w:rsidRPr="00C316F8">
        <w:rPr>
          <w:rFonts w:ascii="Arial" w:eastAsia="Times New Roman"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69" w:name="dst902"/>
      <w:bookmarkEnd w:id="69"/>
      <w:r w:rsidRPr="00C316F8">
        <w:rPr>
          <w:rFonts w:ascii="Arial" w:eastAsia="Times New Roman"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70" w:name="dst903"/>
      <w:bookmarkEnd w:id="70"/>
      <w:r w:rsidRPr="00C316F8">
        <w:rPr>
          <w:rFonts w:ascii="Arial" w:eastAsia="Times New Roman"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71" w:name="dst904"/>
      <w:bookmarkEnd w:id="71"/>
      <w:r w:rsidRPr="00C316F8">
        <w:rPr>
          <w:rFonts w:ascii="Arial" w:eastAsia="Times New Roman" w:hAnsi="Arial" w:cs="Arial"/>
          <w:sz w:val="20"/>
          <w:szCs w:val="20"/>
        </w:rPr>
        <w:t>д) иные случаи, предусмотренные федеральными законами;</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72" w:name="dst905"/>
      <w:bookmarkEnd w:id="72"/>
      <w:r w:rsidRPr="00C316F8">
        <w:rPr>
          <w:rFonts w:ascii="Arial" w:eastAsia="Times New Roman" w:hAnsi="Arial" w:cs="Arial"/>
          <w:sz w:val="20"/>
          <w:szCs w:val="20"/>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6F8" w:rsidRPr="00C316F8" w:rsidRDefault="00C316F8" w:rsidP="00C316F8">
      <w:pPr>
        <w:spacing w:after="0" w:line="240" w:lineRule="auto"/>
        <w:ind w:firstLine="540"/>
        <w:jc w:val="both"/>
        <w:rPr>
          <w:rFonts w:ascii="Arial" w:eastAsia="Times New Roman" w:hAnsi="Arial" w:cs="Arial"/>
          <w:sz w:val="20"/>
          <w:szCs w:val="20"/>
        </w:rPr>
      </w:pPr>
      <w:bookmarkStart w:id="73" w:name="dst906"/>
      <w:bookmarkEnd w:id="73"/>
      <w:r w:rsidRPr="00C316F8">
        <w:rPr>
          <w:rFonts w:ascii="Arial" w:eastAsia="Times New Roman"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6F8" w:rsidRPr="00C316F8" w:rsidRDefault="00C316F8" w:rsidP="00C316F8">
      <w:pPr>
        <w:spacing w:after="0" w:line="240" w:lineRule="atLeast"/>
        <w:ind w:firstLine="709"/>
        <w:jc w:val="both"/>
        <w:rPr>
          <w:rFonts w:ascii="Arial" w:hAnsi="Arial" w:cs="Arial"/>
          <w:sz w:val="20"/>
          <w:szCs w:val="20"/>
        </w:rPr>
      </w:pPr>
      <w:r w:rsidRPr="00C316F8">
        <w:rPr>
          <w:rFonts w:ascii="Arial" w:hAnsi="Arial" w:cs="Arial"/>
          <w:sz w:val="20"/>
          <w:szCs w:val="20"/>
        </w:rPr>
        <w:t>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w:t>
      </w:r>
    </w:p>
    <w:p w:rsidR="00C316F8" w:rsidRPr="00C316F8" w:rsidRDefault="00C316F8" w:rsidP="00C316F8">
      <w:pPr>
        <w:spacing w:after="0" w:line="240" w:lineRule="auto"/>
        <w:jc w:val="both"/>
        <w:rPr>
          <w:rFonts w:ascii="Arial" w:eastAsia="Times New Roman" w:hAnsi="Arial" w:cs="Arial"/>
          <w:sz w:val="20"/>
          <w:szCs w:val="20"/>
        </w:rPr>
      </w:pPr>
    </w:p>
    <w:p w:rsidR="00C316F8" w:rsidRPr="00C316F8" w:rsidRDefault="00C316F8" w:rsidP="00C316F8">
      <w:pPr>
        <w:spacing w:after="0"/>
        <w:jc w:val="both"/>
        <w:rPr>
          <w:rFonts w:ascii="Arial" w:hAnsi="Arial" w:cs="Arial"/>
          <w:sz w:val="20"/>
          <w:szCs w:val="20"/>
        </w:rPr>
      </w:pPr>
      <w:r w:rsidRPr="00C316F8">
        <w:rPr>
          <w:rFonts w:ascii="Arial" w:hAnsi="Arial" w:cs="Arial"/>
          <w:sz w:val="20"/>
          <w:szCs w:val="20"/>
        </w:rPr>
        <w:t>2.В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316F8" w:rsidRPr="00C316F8" w:rsidRDefault="00C316F8" w:rsidP="00C316F8">
      <w:pPr>
        <w:spacing w:after="0" w:line="240" w:lineRule="auto"/>
        <w:jc w:val="both"/>
        <w:rPr>
          <w:rFonts w:ascii="Arial" w:hAnsi="Arial" w:cs="Arial"/>
          <w:sz w:val="20"/>
          <w:szCs w:val="20"/>
        </w:rPr>
      </w:pPr>
      <w:r w:rsidRPr="00C316F8">
        <w:rPr>
          <w:rFonts w:ascii="Arial" w:hAnsi="Arial" w:cs="Arial"/>
          <w:sz w:val="20"/>
          <w:szCs w:val="20"/>
        </w:rPr>
        <w:t>3. Главе муниципального образования «Тихоновка»  опубликовать муниципальный правовой акт о внесении изменений и дополнений в Устав муниципального образования «Тихоновка»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 в 10-дневный срок.</w:t>
      </w:r>
    </w:p>
    <w:p w:rsidR="00C316F8" w:rsidRPr="00C316F8" w:rsidRDefault="00C316F8" w:rsidP="00C316F8">
      <w:pPr>
        <w:spacing w:after="0" w:line="240" w:lineRule="auto"/>
        <w:jc w:val="both"/>
        <w:rPr>
          <w:rFonts w:ascii="Arial" w:hAnsi="Arial" w:cs="Arial"/>
          <w:sz w:val="20"/>
          <w:szCs w:val="20"/>
        </w:rPr>
      </w:pPr>
      <w:r w:rsidRPr="00C316F8">
        <w:rPr>
          <w:rFonts w:ascii="Arial" w:hAnsi="Arial" w:cs="Arial"/>
          <w:sz w:val="20"/>
          <w:szCs w:val="20"/>
        </w:rPr>
        <w:t>4. Настоящее решение вступает в силу после государственной регистрации и опубликования в Вестнике муниципального образования «Тихоновка».</w:t>
      </w:r>
    </w:p>
    <w:p w:rsidR="00C316F8" w:rsidRPr="00C316F8" w:rsidRDefault="00C316F8" w:rsidP="00C316F8">
      <w:pPr>
        <w:spacing w:after="0"/>
        <w:jc w:val="both"/>
        <w:rPr>
          <w:rFonts w:ascii="Arial" w:hAnsi="Arial" w:cs="Arial"/>
          <w:sz w:val="20"/>
          <w:szCs w:val="20"/>
        </w:rPr>
      </w:pPr>
    </w:p>
    <w:p w:rsidR="00C316F8" w:rsidRPr="00C316F8" w:rsidRDefault="00C316F8" w:rsidP="00C316F8">
      <w:pPr>
        <w:spacing w:after="0" w:line="240" w:lineRule="exact"/>
        <w:jc w:val="both"/>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spacing w:after="0" w:line="240" w:lineRule="exact"/>
        <w:jc w:val="both"/>
        <w:rPr>
          <w:rFonts w:ascii="Times New Roman" w:hAnsi="Times New Roman" w:cs="Times New Roman"/>
          <w:sz w:val="20"/>
          <w:szCs w:val="20"/>
        </w:rPr>
      </w:pPr>
      <w:r w:rsidRPr="00C316F8">
        <w:rPr>
          <w:rFonts w:ascii="Arial" w:hAnsi="Arial" w:cs="Arial"/>
          <w:sz w:val="20"/>
          <w:szCs w:val="20"/>
        </w:rPr>
        <w:t xml:space="preserve">М.В. Скоробогатова </w:t>
      </w:r>
    </w:p>
    <w:p w:rsidR="00C316F8" w:rsidRPr="00C316F8" w:rsidRDefault="00C316F8" w:rsidP="00C316F8">
      <w:pPr>
        <w:autoSpaceDE w:val="0"/>
        <w:autoSpaceDN w:val="0"/>
        <w:adjustRightInd w:val="0"/>
        <w:ind w:firstLine="709"/>
        <w:jc w:val="both"/>
        <w:rPr>
          <w:rFonts w:ascii="Times New Roman" w:eastAsia="Calibri" w:hAnsi="Times New Roman" w:cs="Times New Roman"/>
          <w:sz w:val="20"/>
          <w:szCs w:val="20"/>
          <w:lang w:eastAsia="en-US"/>
        </w:rPr>
      </w:pP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30.03.2021 Г. № 115</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РОССИЙСКАЯ ФЕДЕРАЦИЯ</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ИРКУТСКАЯ ОБЛАСТЬ</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БОХАНСКИЙ МУНИЦИПАЛЬНЫЙ РАЙОН</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МУНИЦИПАЛЬНОЕ ОБРАЗОВАНИЕ «ТИХОНОВКА»</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ДУМА</w:t>
      </w:r>
    </w:p>
    <w:p w:rsidR="00C316F8" w:rsidRPr="00C316F8" w:rsidRDefault="00C316F8" w:rsidP="00C316F8">
      <w:pPr>
        <w:pStyle w:val="ConsPlusTitle"/>
        <w:jc w:val="center"/>
        <w:rPr>
          <w:rFonts w:ascii="Arial" w:hAnsi="Arial" w:cs="Arial"/>
          <w:sz w:val="20"/>
          <w:szCs w:val="20"/>
        </w:rPr>
      </w:pPr>
      <w:r w:rsidRPr="00C316F8">
        <w:rPr>
          <w:rFonts w:ascii="Arial" w:hAnsi="Arial" w:cs="Arial"/>
          <w:sz w:val="20"/>
          <w:szCs w:val="20"/>
        </w:rPr>
        <w:t>РЕШЕНИЕ</w:t>
      </w:r>
    </w:p>
    <w:p w:rsidR="00C316F8" w:rsidRPr="00C316F8" w:rsidRDefault="00C316F8" w:rsidP="00C316F8">
      <w:pPr>
        <w:tabs>
          <w:tab w:val="left" w:pos="1260"/>
          <w:tab w:val="left" w:pos="7020"/>
        </w:tabs>
        <w:ind w:left="720"/>
        <w:jc w:val="center"/>
        <w:rPr>
          <w:rFonts w:ascii="Arial" w:hAnsi="Arial" w:cs="Arial"/>
          <w:b/>
          <w:bCs/>
          <w:sz w:val="20"/>
          <w:szCs w:val="20"/>
        </w:rPr>
      </w:pPr>
    </w:p>
    <w:p w:rsidR="00C316F8" w:rsidRPr="00C316F8" w:rsidRDefault="00C316F8" w:rsidP="00C316F8">
      <w:pPr>
        <w:tabs>
          <w:tab w:val="left" w:pos="1260"/>
          <w:tab w:val="left" w:pos="7020"/>
        </w:tabs>
        <w:ind w:left="720"/>
        <w:jc w:val="center"/>
        <w:rPr>
          <w:rFonts w:ascii="Arial" w:hAnsi="Arial" w:cs="Arial"/>
          <w:b/>
          <w:bCs/>
          <w:sz w:val="20"/>
          <w:szCs w:val="20"/>
        </w:rPr>
      </w:pPr>
      <w:r w:rsidRPr="00C316F8">
        <w:rPr>
          <w:rFonts w:ascii="Arial" w:hAnsi="Arial" w:cs="Arial"/>
          <w:b/>
          <w:bCs/>
          <w:sz w:val="20"/>
          <w:szCs w:val="20"/>
        </w:rPr>
        <w:t>О ВНЕСЕНИИ ИЗМЕНЕНИЙ И ДОПОЛНЕНИЙ В РЕШЕНИЕ ДУМЫ МО «ТИХОНОВКА» ОТ 15.11.2019 № 56 «О НАЛОГЕ НА ИМУЩЕСТВО ФИЗИЧЕСКИХ ЛИЦ НА ТЕРРИТОРИИ МО «ТИХОНОВКА» (В РЕДАКЦИИ ОТ 18 НОЯБРЯ 2020 ГОДА № 97)</w:t>
      </w:r>
    </w:p>
    <w:p w:rsidR="00C316F8" w:rsidRPr="00C316F8" w:rsidRDefault="00C316F8" w:rsidP="00C316F8">
      <w:pPr>
        <w:tabs>
          <w:tab w:val="left" w:pos="1260"/>
        </w:tabs>
        <w:ind w:firstLine="720"/>
        <w:jc w:val="both"/>
        <w:rPr>
          <w:rFonts w:ascii="Arial" w:hAnsi="Arial" w:cs="Arial"/>
          <w:sz w:val="20"/>
          <w:szCs w:val="20"/>
        </w:rPr>
      </w:pPr>
      <w:r w:rsidRPr="00C316F8">
        <w:rPr>
          <w:rFonts w:ascii="Arial" w:hAnsi="Arial" w:cs="Arial"/>
          <w:sz w:val="20"/>
          <w:szCs w:val="20"/>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«Тихоновка» Дума МО «Тихоновка»</w:t>
      </w:r>
    </w:p>
    <w:p w:rsidR="00C316F8" w:rsidRPr="00C316F8" w:rsidRDefault="00C316F8" w:rsidP="00C316F8">
      <w:pPr>
        <w:tabs>
          <w:tab w:val="left" w:pos="1260"/>
        </w:tabs>
        <w:ind w:left="720"/>
        <w:jc w:val="center"/>
        <w:rPr>
          <w:rFonts w:ascii="Arial" w:hAnsi="Arial" w:cs="Arial"/>
          <w:b/>
          <w:bCs/>
          <w:sz w:val="20"/>
          <w:szCs w:val="20"/>
        </w:rPr>
      </w:pPr>
      <w:r w:rsidRPr="00C316F8">
        <w:rPr>
          <w:rFonts w:ascii="Arial" w:hAnsi="Arial" w:cs="Arial"/>
          <w:b/>
          <w:bCs/>
          <w:sz w:val="20"/>
          <w:szCs w:val="20"/>
        </w:rPr>
        <w:t>РЕШИЛА:</w:t>
      </w:r>
    </w:p>
    <w:p w:rsidR="00C316F8" w:rsidRPr="00C316F8" w:rsidRDefault="00C316F8" w:rsidP="00C316F8">
      <w:pPr>
        <w:pStyle w:val="a5"/>
        <w:autoSpaceDE w:val="0"/>
        <w:autoSpaceDN w:val="0"/>
        <w:adjustRightInd w:val="0"/>
        <w:ind w:left="0" w:firstLine="709"/>
        <w:jc w:val="both"/>
        <w:rPr>
          <w:rFonts w:ascii="Arial" w:hAnsi="Arial" w:cs="Arial"/>
          <w:sz w:val="20"/>
          <w:szCs w:val="20"/>
        </w:rPr>
      </w:pPr>
      <w:r w:rsidRPr="00C316F8">
        <w:rPr>
          <w:rFonts w:ascii="Arial" w:hAnsi="Arial" w:cs="Arial"/>
          <w:sz w:val="20"/>
          <w:szCs w:val="20"/>
        </w:rPr>
        <w:t>1.Внести изменения и дополнения в Решение Думы от 15.11.2019 г. № 56 МО «Тихоновка» «О налоге на имущество физических лиц на территории МО «Тихоновка» (в редакции от 18 ноября 202о года № 97):</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-использовать в наименовании и по тексту Решения вместо сокращенных слов «МО» - полное «муниципальное образование»;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-в абзаце шестом подпункта 4.1 Положения слова «предоставленных» и «дачного хозяйства» исключить.</w:t>
      </w:r>
    </w:p>
    <w:p w:rsidR="00C316F8" w:rsidRPr="00C316F8" w:rsidRDefault="00C316F8" w:rsidP="00C316F8">
      <w:pPr>
        <w:pStyle w:val="a5"/>
        <w:shd w:val="clear" w:color="auto" w:fill="FFFFFF"/>
        <w:ind w:left="0" w:firstLine="709"/>
        <w:jc w:val="both"/>
        <w:rPr>
          <w:rFonts w:ascii="Arial" w:hAnsi="Arial" w:cs="Arial"/>
          <w:sz w:val="20"/>
          <w:szCs w:val="20"/>
        </w:rPr>
      </w:pPr>
      <w:r w:rsidRPr="00C316F8">
        <w:rPr>
          <w:rFonts w:ascii="Arial" w:hAnsi="Arial" w:cs="Arial"/>
          <w:sz w:val="20"/>
          <w:szCs w:val="20"/>
        </w:rPr>
        <w:t>2.Копию настоящего решения направить в Межрайонную инспекцию Федеральной налоговой службы № 16 по Иркутской области.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Администрации МО «Тихоновка» опубликовать настоящее решение с приложением в Вестнике МО «Тихоновка» и на официальном сайте МО «Тихоновка» в сети Интернет.</w:t>
      </w:r>
    </w:p>
    <w:p w:rsidR="00C316F8" w:rsidRPr="00C316F8" w:rsidRDefault="00C316F8" w:rsidP="00C316F8">
      <w:pPr>
        <w:autoSpaceDE w:val="0"/>
        <w:autoSpaceDN w:val="0"/>
        <w:adjustRightInd w:val="0"/>
        <w:spacing w:after="0"/>
        <w:jc w:val="both"/>
        <w:rPr>
          <w:rFonts w:ascii="Arial" w:hAnsi="Arial" w:cs="Arial"/>
          <w:sz w:val="20"/>
          <w:szCs w:val="20"/>
        </w:rPr>
      </w:pPr>
    </w:p>
    <w:p w:rsidR="00C316F8" w:rsidRPr="00C316F8" w:rsidRDefault="00C316F8" w:rsidP="00C316F8">
      <w:pPr>
        <w:autoSpaceDE w:val="0"/>
        <w:autoSpaceDN w:val="0"/>
        <w:adjustRightInd w:val="0"/>
        <w:spacing w:after="0"/>
        <w:jc w:val="both"/>
        <w:rPr>
          <w:rFonts w:ascii="Arial" w:hAnsi="Arial" w:cs="Arial"/>
          <w:sz w:val="20"/>
          <w:szCs w:val="20"/>
        </w:rPr>
      </w:pPr>
      <w:r w:rsidRPr="00C316F8">
        <w:rPr>
          <w:rFonts w:ascii="Arial" w:hAnsi="Arial" w:cs="Arial"/>
          <w:sz w:val="20"/>
          <w:szCs w:val="20"/>
        </w:rPr>
        <w:t xml:space="preserve">Председатель Думы МО «Тихоновка» </w:t>
      </w:r>
    </w:p>
    <w:p w:rsidR="00C316F8" w:rsidRPr="00C316F8" w:rsidRDefault="00C316F8" w:rsidP="00C316F8">
      <w:pPr>
        <w:autoSpaceDE w:val="0"/>
        <w:autoSpaceDN w:val="0"/>
        <w:adjustRightInd w:val="0"/>
        <w:spacing w:after="0"/>
        <w:jc w:val="both"/>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autoSpaceDE w:val="0"/>
        <w:autoSpaceDN w:val="0"/>
        <w:adjustRightInd w:val="0"/>
        <w:spacing w:after="0"/>
        <w:jc w:val="both"/>
        <w:rPr>
          <w:rFonts w:ascii="Arial" w:hAnsi="Arial" w:cs="Arial"/>
          <w:sz w:val="20"/>
          <w:szCs w:val="20"/>
        </w:rPr>
      </w:pPr>
      <w:r w:rsidRPr="00C316F8">
        <w:rPr>
          <w:rFonts w:ascii="Arial" w:hAnsi="Arial" w:cs="Arial"/>
          <w:sz w:val="20"/>
          <w:szCs w:val="20"/>
        </w:rPr>
        <w:t>М.В. Скоробогатова</w:t>
      </w:r>
    </w:p>
    <w:p w:rsidR="00C316F8" w:rsidRPr="00C316F8" w:rsidRDefault="00C316F8" w:rsidP="00C316F8">
      <w:pPr>
        <w:autoSpaceDE w:val="0"/>
        <w:autoSpaceDN w:val="0"/>
        <w:adjustRightInd w:val="0"/>
        <w:spacing w:after="0"/>
        <w:jc w:val="both"/>
        <w:rPr>
          <w:rFonts w:ascii="Times New Roman" w:hAnsi="Times New Roman" w:cs="Times New Roman"/>
          <w:sz w:val="20"/>
          <w:szCs w:val="20"/>
        </w:rPr>
      </w:pPr>
    </w:p>
    <w:p w:rsidR="00C316F8" w:rsidRPr="00C316F8" w:rsidRDefault="00C316F8" w:rsidP="00C316F8">
      <w:pPr>
        <w:autoSpaceDE w:val="0"/>
        <w:autoSpaceDN w:val="0"/>
        <w:adjustRightInd w:val="0"/>
        <w:spacing w:after="0"/>
        <w:jc w:val="both"/>
        <w:rPr>
          <w:rFonts w:ascii="Times New Roman" w:hAnsi="Times New Roman" w:cs="Times New Roman"/>
          <w:sz w:val="20"/>
          <w:szCs w:val="20"/>
        </w:rPr>
      </w:pP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15.11.2019Г. № 56</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РОССИЙСКАЯ ФЕДЕРАЦИЯ</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ИРКУТСКАЯ ОБЛАСТЬ</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БОХАНСКИЙ РАЙОН</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МУНИЦИПАЛЬНОЕ ОБРАЗОВАНИЕ «ТИХОНОВКА»</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ДУМА</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РЕШЕНИЕ</w:t>
      </w:r>
    </w:p>
    <w:p w:rsidR="00C316F8" w:rsidRPr="00C316F8" w:rsidRDefault="00C316F8" w:rsidP="00C316F8">
      <w:pPr>
        <w:tabs>
          <w:tab w:val="left" w:pos="1260"/>
          <w:tab w:val="left" w:pos="7020"/>
        </w:tabs>
        <w:spacing w:after="0"/>
        <w:jc w:val="center"/>
        <w:rPr>
          <w:rFonts w:ascii="Arial" w:hAnsi="Arial" w:cs="Arial"/>
          <w:b/>
          <w:sz w:val="20"/>
          <w:szCs w:val="20"/>
        </w:rPr>
      </w:pP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О НАЛОГЕ НА ИМУЩЕСТВО ФИЗИЧЕСКИХ ЛИЦ</w:t>
      </w:r>
    </w:p>
    <w:p w:rsidR="00C316F8" w:rsidRPr="00C316F8" w:rsidRDefault="00C316F8" w:rsidP="00C316F8">
      <w:pPr>
        <w:tabs>
          <w:tab w:val="left" w:pos="1260"/>
          <w:tab w:val="left" w:pos="7020"/>
        </w:tabs>
        <w:spacing w:after="0"/>
        <w:jc w:val="center"/>
        <w:rPr>
          <w:rFonts w:ascii="Arial" w:hAnsi="Arial" w:cs="Arial"/>
          <w:b/>
          <w:sz w:val="20"/>
          <w:szCs w:val="20"/>
        </w:rPr>
      </w:pPr>
      <w:r w:rsidRPr="00C316F8">
        <w:rPr>
          <w:rFonts w:ascii="Arial" w:hAnsi="Arial" w:cs="Arial"/>
          <w:b/>
          <w:sz w:val="20"/>
          <w:szCs w:val="20"/>
        </w:rPr>
        <w:t>НА ТЕРРИТОРИИ МУНИЦИПАЛЬНОГО ОБРАЗОВАНИЯ «ТИХОНОВКА»</w:t>
      </w:r>
    </w:p>
    <w:p w:rsidR="00C316F8" w:rsidRPr="00C316F8" w:rsidRDefault="00C316F8" w:rsidP="00C316F8">
      <w:pPr>
        <w:tabs>
          <w:tab w:val="left" w:pos="1260"/>
        </w:tabs>
        <w:spacing w:after="0"/>
        <w:jc w:val="both"/>
        <w:rPr>
          <w:rFonts w:ascii="Times New Roman" w:hAnsi="Times New Roman" w:cs="Times New Roman"/>
          <w:sz w:val="20"/>
          <w:szCs w:val="20"/>
        </w:rPr>
      </w:pPr>
    </w:p>
    <w:p w:rsidR="00C316F8" w:rsidRPr="00C316F8" w:rsidRDefault="00C316F8" w:rsidP="00C316F8">
      <w:pPr>
        <w:tabs>
          <w:tab w:val="left" w:pos="1260"/>
        </w:tabs>
        <w:spacing w:after="0"/>
        <w:ind w:firstLine="720"/>
        <w:jc w:val="both"/>
        <w:rPr>
          <w:rFonts w:ascii="Arial" w:hAnsi="Arial" w:cs="Arial"/>
          <w:sz w:val="20"/>
          <w:szCs w:val="20"/>
        </w:rPr>
      </w:pPr>
      <w:r w:rsidRPr="00C316F8">
        <w:rPr>
          <w:rFonts w:ascii="Arial" w:hAnsi="Arial" w:cs="Arial"/>
          <w:sz w:val="20"/>
          <w:szCs w:val="20"/>
        </w:rPr>
        <w:t xml:space="preserve">Руководствуясь </w:t>
      </w:r>
      <w:hyperlink r:id="rId65" w:history="1">
        <w:r w:rsidRPr="00C316F8">
          <w:rPr>
            <w:rFonts w:ascii="Arial" w:hAnsi="Arial" w:cs="Arial"/>
            <w:sz w:val="20"/>
            <w:szCs w:val="20"/>
          </w:rPr>
          <w:t>п. 1 ст. 4</w:t>
        </w:r>
      </w:hyperlink>
      <w:r w:rsidRPr="00C316F8">
        <w:rPr>
          <w:rFonts w:ascii="Arial" w:hAnsi="Arial" w:cs="Arial"/>
          <w:sz w:val="20"/>
          <w:szCs w:val="20"/>
        </w:rPr>
        <w:t xml:space="preserve">, </w:t>
      </w:r>
      <w:hyperlink r:id="rId66" w:history="1">
        <w:r w:rsidRPr="00C316F8">
          <w:rPr>
            <w:rFonts w:ascii="Arial" w:hAnsi="Arial" w:cs="Arial"/>
            <w:sz w:val="20"/>
            <w:szCs w:val="20"/>
          </w:rPr>
          <w:t>ст. 5</w:t>
        </w:r>
      </w:hyperlink>
      <w:r w:rsidRPr="00C316F8">
        <w:rPr>
          <w:rFonts w:ascii="Arial" w:hAnsi="Arial" w:cs="Arial"/>
          <w:sz w:val="20"/>
          <w:szCs w:val="20"/>
        </w:rPr>
        <w:t xml:space="preserve">, </w:t>
      </w:r>
      <w:hyperlink r:id="rId67" w:history="1">
        <w:r w:rsidRPr="00C316F8">
          <w:rPr>
            <w:rFonts w:ascii="Arial" w:hAnsi="Arial" w:cs="Arial"/>
            <w:sz w:val="20"/>
            <w:szCs w:val="20"/>
          </w:rPr>
          <w:t>п. 4 ст. 12</w:t>
        </w:r>
      </w:hyperlink>
      <w:r w:rsidRPr="00C316F8">
        <w:rPr>
          <w:rFonts w:ascii="Arial" w:hAnsi="Arial" w:cs="Arial"/>
          <w:sz w:val="20"/>
          <w:szCs w:val="20"/>
        </w:rPr>
        <w:t xml:space="preserve">, </w:t>
      </w:r>
      <w:hyperlink r:id="rId68" w:history="1">
        <w:proofErr w:type="spellStart"/>
        <w:r w:rsidRPr="00C316F8">
          <w:rPr>
            <w:rFonts w:ascii="Arial" w:hAnsi="Arial" w:cs="Arial"/>
            <w:sz w:val="20"/>
            <w:szCs w:val="20"/>
          </w:rPr>
          <w:t>ст.ст</w:t>
        </w:r>
        <w:proofErr w:type="spellEnd"/>
        <w:r w:rsidRPr="00C316F8">
          <w:rPr>
            <w:rFonts w:ascii="Arial" w:hAnsi="Arial" w:cs="Arial"/>
            <w:sz w:val="20"/>
            <w:szCs w:val="20"/>
          </w:rPr>
          <w:t>. 15</w:t>
        </w:r>
      </w:hyperlink>
      <w:r w:rsidRPr="00C316F8">
        <w:rPr>
          <w:rFonts w:ascii="Arial" w:hAnsi="Arial" w:cs="Arial"/>
          <w:sz w:val="20"/>
          <w:szCs w:val="20"/>
        </w:rPr>
        <w:t xml:space="preserve">, </w:t>
      </w:r>
      <w:hyperlink r:id="rId69" w:history="1">
        <w:r w:rsidRPr="00C316F8">
          <w:rPr>
            <w:rFonts w:ascii="Arial" w:hAnsi="Arial" w:cs="Arial"/>
            <w:sz w:val="20"/>
            <w:szCs w:val="20"/>
          </w:rPr>
          <w:t>17</w:t>
        </w:r>
      </w:hyperlink>
      <w:r w:rsidRPr="00C316F8">
        <w:rPr>
          <w:rFonts w:ascii="Arial" w:hAnsi="Arial" w:cs="Arial"/>
          <w:sz w:val="20"/>
          <w:szCs w:val="20"/>
        </w:rPr>
        <w:t xml:space="preserve">, главой 32 «Налог на имущество физических лиц» Налогового кодекса РФ, </w:t>
      </w:r>
      <w:hyperlink r:id="rId70" w:history="1">
        <w:proofErr w:type="spellStart"/>
        <w:r w:rsidRPr="00C316F8">
          <w:rPr>
            <w:rFonts w:ascii="Arial" w:hAnsi="Arial" w:cs="Arial"/>
            <w:sz w:val="20"/>
            <w:szCs w:val="20"/>
          </w:rPr>
          <w:t>ст.ст</w:t>
        </w:r>
        <w:proofErr w:type="spellEnd"/>
        <w:r w:rsidRPr="00C316F8">
          <w:rPr>
            <w:rFonts w:ascii="Arial" w:hAnsi="Arial" w:cs="Arial"/>
            <w:sz w:val="20"/>
            <w:szCs w:val="20"/>
          </w:rPr>
          <w:t>. 1</w:t>
        </w:r>
      </w:hyperlink>
      <w:r w:rsidRPr="00C316F8">
        <w:rPr>
          <w:rFonts w:ascii="Arial" w:hAnsi="Arial" w:cs="Arial"/>
          <w:sz w:val="20"/>
          <w:szCs w:val="20"/>
        </w:rPr>
        <w:t xml:space="preserve">4, </w:t>
      </w:r>
      <w:hyperlink r:id="rId71" w:history="1">
        <w:r w:rsidRPr="00C316F8">
          <w:rPr>
            <w:rFonts w:ascii="Arial" w:hAnsi="Arial" w:cs="Arial"/>
            <w:sz w:val="20"/>
            <w:szCs w:val="20"/>
          </w:rPr>
          <w:t>17,</w:t>
        </w:r>
      </w:hyperlink>
      <w:r w:rsidRPr="00C316F8">
        <w:rPr>
          <w:rFonts w:ascii="Arial" w:hAnsi="Arial" w:cs="Arial"/>
          <w:sz w:val="20"/>
          <w:szCs w:val="20"/>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 Дума муниципального образования «Тихоновка»</w:t>
      </w:r>
    </w:p>
    <w:p w:rsidR="00C316F8" w:rsidRPr="00C316F8" w:rsidRDefault="00C316F8" w:rsidP="00C316F8">
      <w:pPr>
        <w:tabs>
          <w:tab w:val="left" w:pos="1260"/>
        </w:tabs>
        <w:spacing w:after="0"/>
        <w:jc w:val="both"/>
        <w:rPr>
          <w:rFonts w:ascii="Times New Roman" w:hAnsi="Times New Roman" w:cs="Times New Roman"/>
          <w:sz w:val="20"/>
          <w:szCs w:val="20"/>
        </w:rPr>
      </w:pPr>
    </w:p>
    <w:p w:rsidR="00C316F8" w:rsidRPr="00C316F8" w:rsidRDefault="00C316F8" w:rsidP="00C316F8">
      <w:pPr>
        <w:tabs>
          <w:tab w:val="left" w:pos="1260"/>
        </w:tabs>
        <w:spacing w:after="0"/>
        <w:jc w:val="center"/>
        <w:rPr>
          <w:rFonts w:ascii="Arial" w:hAnsi="Arial" w:cs="Arial"/>
          <w:b/>
          <w:sz w:val="20"/>
          <w:szCs w:val="20"/>
        </w:rPr>
      </w:pPr>
      <w:r w:rsidRPr="00C316F8">
        <w:rPr>
          <w:rFonts w:ascii="Arial" w:hAnsi="Arial" w:cs="Arial"/>
          <w:b/>
          <w:sz w:val="20"/>
          <w:szCs w:val="20"/>
        </w:rPr>
        <w:t>РЕШИЛА:</w:t>
      </w:r>
    </w:p>
    <w:p w:rsidR="00C316F8" w:rsidRPr="00C316F8" w:rsidRDefault="00C316F8" w:rsidP="00C316F8">
      <w:pPr>
        <w:tabs>
          <w:tab w:val="left" w:pos="1260"/>
        </w:tabs>
        <w:spacing w:after="0"/>
        <w:jc w:val="center"/>
        <w:rPr>
          <w:rFonts w:ascii="Times New Roman" w:hAnsi="Times New Roman" w:cs="Times New Roman"/>
          <w:sz w:val="20"/>
          <w:szCs w:val="20"/>
        </w:rPr>
      </w:pP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lastRenderedPageBreak/>
        <w:t>1. Установить и ввести в действие с 1 января 2020 года налог на имущество физических лиц на территории муниципального образования «Тихоновка».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Утвердить Положение о налоге на имущество физических лиц на территории муниципального образования «Тихоновка» (Приложение № 1).</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 Настоящее решение вступает в силу с 1 января 2020 года, но не ранее, чем по истечении одного месяца со дня его официального опубликования.</w:t>
      </w:r>
    </w:p>
    <w:p w:rsidR="00C316F8" w:rsidRPr="00C316F8" w:rsidRDefault="00C316F8" w:rsidP="00C316F8">
      <w:pPr>
        <w:tabs>
          <w:tab w:val="left" w:pos="1260"/>
        </w:tabs>
        <w:spacing w:after="0"/>
        <w:ind w:firstLine="709"/>
        <w:jc w:val="both"/>
        <w:rPr>
          <w:rFonts w:ascii="Arial" w:hAnsi="Arial" w:cs="Arial"/>
          <w:sz w:val="20"/>
          <w:szCs w:val="20"/>
        </w:rPr>
      </w:pPr>
      <w:r w:rsidRPr="00C316F8">
        <w:rPr>
          <w:rFonts w:ascii="Arial" w:hAnsi="Arial" w:cs="Arial"/>
          <w:sz w:val="20"/>
          <w:szCs w:val="20"/>
        </w:rPr>
        <w:t>4. Признать утратившим силу со дня вступления в силу настоящего решения, решение Думы муниципального образования «Тихоновка» от 20.11.2018 г. № 13 «О налоге на имущество физических лиц на территории муниципального образования «Тихоновка»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Администрации МО «Тихоновка» опубликовать настоящее решение с приложением в муниципальном Вестнике МО «Тихоновка» и на официальном сайте муниципального образования «Тихоновка» в информационно-телекоммуникационной сети интернет</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В течение 5 дней с момента принятия направить настоящее решение в МИ ФНС № 16 по Иркутской области.</w:t>
      </w:r>
    </w:p>
    <w:p w:rsidR="00C316F8" w:rsidRPr="00C316F8" w:rsidRDefault="00C316F8" w:rsidP="00C316F8">
      <w:pPr>
        <w:tabs>
          <w:tab w:val="left" w:pos="708"/>
          <w:tab w:val="left" w:pos="1416"/>
          <w:tab w:val="left" w:pos="2124"/>
          <w:tab w:val="left" w:pos="2832"/>
          <w:tab w:val="left" w:pos="5640"/>
          <w:tab w:val="left" w:pos="6390"/>
        </w:tabs>
        <w:autoSpaceDE w:val="0"/>
        <w:autoSpaceDN w:val="0"/>
        <w:adjustRightInd w:val="0"/>
        <w:spacing w:after="0"/>
        <w:ind w:firstLine="709"/>
        <w:jc w:val="both"/>
        <w:rPr>
          <w:rFonts w:ascii="Arial" w:hAnsi="Arial" w:cs="Arial"/>
          <w:sz w:val="20"/>
          <w:szCs w:val="20"/>
        </w:rPr>
      </w:pPr>
    </w:p>
    <w:p w:rsidR="00C316F8" w:rsidRPr="00C316F8" w:rsidRDefault="00C316F8" w:rsidP="00C316F8">
      <w:pPr>
        <w:tabs>
          <w:tab w:val="left" w:pos="708"/>
          <w:tab w:val="left" w:pos="1416"/>
          <w:tab w:val="left" w:pos="2124"/>
          <w:tab w:val="left" w:pos="2832"/>
          <w:tab w:val="left" w:pos="5640"/>
          <w:tab w:val="left" w:pos="6390"/>
        </w:tabs>
        <w:autoSpaceDE w:val="0"/>
        <w:autoSpaceDN w:val="0"/>
        <w:adjustRightInd w:val="0"/>
        <w:spacing w:after="0"/>
        <w:ind w:firstLine="709"/>
        <w:jc w:val="both"/>
        <w:rPr>
          <w:rFonts w:ascii="Arial" w:hAnsi="Arial" w:cs="Arial"/>
          <w:sz w:val="20"/>
          <w:szCs w:val="20"/>
        </w:rPr>
      </w:pPr>
    </w:p>
    <w:p w:rsidR="00C316F8" w:rsidRPr="00C316F8" w:rsidRDefault="00C316F8" w:rsidP="00C316F8">
      <w:pPr>
        <w:tabs>
          <w:tab w:val="left" w:pos="708"/>
          <w:tab w:val="left" w:pos="1416"/>
          <w:tab w:val="left" w:pos="2124"/>
          <w:tab w:val="left" w:pos="2832"/>
          <w:tab w:val="left" w:pos="5640"/>
          <w:tab w:val="left" w:pos="6390"/>
        </w:tabs>
        <w:autoSpaceDE w:val="0"/>
        <w:autoSpaceDN w:val="0"/>
        <w:adjustRightInd w:val="0"/>
        <w:spacing w:after="0"/>
        <w:jc w:val="both"/>
        <w:rPr>
          <w:rFonts w:ascii="Arial" w:hAnsi="Arial" w:cs="Arial"/>
          <w:sz w:val="20"/>
          <w:szCs w:val="20"/>
        </w:rPr>
      </w:pPr>
      <w:r w:rsidRPr="00C316F8">
        <w:rPr>
          <w:rFonts w:ascii="Arial" w:hAnsi="Arial" w:cs="Arial"/>
          <w:sz w:val="20"/>
          <w:szCs w:val="20"/>
        </w:rPr>
        <w:t>Председатель Думы МО «Тихоновка»,</w:t>
      </w:r>
    </w:p>
    <w:p w:rsidR="00C316F8" w:rsidRPr="00C316F8" w:rsidRDefault="00C316F8" w:rsidP="00C316F8">
      <w:pPr>
        <w:tabs>
          <w:tab w:val="left" w:pos="708"/>
          <w:tab w:val="left" w:pos="1416"/>
          <w:tab w:val="left" w:pos="2124"/>
          <w:tab w:val="left" w:pos="2832"/>
          <w:tab w:val="left" w:pos="5640"/>
          <w:tab w:val="left" w:pos="6390"/>
        </w:tabs>
        <w:autoSpaceDE w:val="0"/>
        <w:autoSpaceDN w:val="0"/>
        <w:adjustRightInd w:val="0"/>
        <w:spacing w:after="0"/>
        <w:jc w:val="both"/>
        <w:rPr>
          <w:rFonts w:ascii="Arial" w:hAnsi="Arial" w:cs="Arial"/>
          <w:sz w:val="20"/>
          <w:szCs w:val="20"/>
        </w:rPr>
      </w:pPr>
      <w:r w:rsidRPr="00C316F8">
        <w:rPr>
          <w:rFonts w:ascii="Arial" w:hAnsi="Arial" w:cs="Arial"/>
          <w:sz w:val="20"/>
          <w:szCs w:val="20"/>
        </w:rPr>
        <w:t xml:space="preserve">Глава МО «Тихоновка» </w:t>
      </w:r>
    </w:p>
    <w:p w:rsidR="00C316F8" w:rsidRPr="00C316F8" w:rsidRDefault="00C316F8" w:rsidP="00C316F8">
      <w:pPr>
        <w:tabs>
          <w:tab w:val="left" w:pos="708"/>
          <w:tab w:val="left" w:pos="1416"/>
          <w:tab w:val="left" w:pos="2124"/>
          <w:tab w:val="left" w:pos="2832"/>
          <w:tab w:val="left" w:pos="5640"/>
          <w:tab w:val="left" w:pos="6390"/>
        </w:tabs>
        <w:autoSpaceDE w:val="0"/>
        <w:autoSpaceDN w:val="0"/>
        <w:adjustRightInd w:val="0"/>
        <w:spacing w:after="0"/>
        <w:jc w:val="both"/>
        <w:rPr>
          <w:rFonts w:ascii="Arial" w:hAnsi="Arial" w:cs="Arial"/>
          <w:sz w:val="20"/>
          <w:szCs w:val="20"/>
        </w:rPr>
      </w:pPr>
      <w:r w:rsidRPr="00C316F8">
        <w:rPr>
          <w:rFonts w:ascii="Arial" w:hAnsi="Arial" w:cs="Arial"/>
          <w:sz w:val="20"/>
          <w:szCs w:val="20"/>
        </w:rPr>
        <w:t>М.В.Скоробогатова</w:t>
      </w:r>
    </w:p>
    <w:p w:rsidR="00C316F8" w:rsidRPr="00C316F8" w:rsidRDefault="00C316F8" w:rsidP="00C316F8">
      <w:pPr>
        <w:autoSpaceDE w:val="0"/>
        <w:autoSpaceDN w:val="0"/>
        <w:adjustRightInd w:val="0"/>
        <w:spacing w:after="0"/>
        <w:jc w:val="right"/>
        <w:rPr>
          <w:rFonts w:ascii="Courier New" w:hAnsi="Courier New" w:cs="Courier New"/>
          <w:sz w:val="20"/>
          <w:szCs w:val="20"/>
        </w:rPr>
      </w:pPr>
      <w:r w:rsidRPr="00C316F8">
        <w:rPr>
          <w:rFonts w:ascii="Courier New" w:hAnsi="Courier New" w:cs="Courier New"/>
          <w:sz w:val="20"/>
          <w:szCs w:val="20"/>
        </w:rPr>
        <w:t>Приложение</w:t>
      </w:r>
    </w:p>
    <w:p w:rsidR="00C316F8" w:rsidRPr="00C316F8" w:rsidRDefault="00C316F8" w:rsidP="00C316F8">
      <w:pPr>
        <w:autoSpaceDE w:val="0"/>
        <w:autoSpaceDN w:val="0"/>
        <w:adjustRightInd w:val="0"/>
        <w:spacing w:after="0"/>
        <w:ind w:firstLine="709"/>
        <w:jc w:val="right"/>
        <w:rPr>
          <w:rFonts w:ascii="Courier New" w:hAnsi="Courier New" w:cs="Courier New"/>
          <w:sz w:val="20"/>
          <w:szCs w:val="20"/>
        </w:rPr>
      </w:pPr>
      <w:r w:rsidRPr="00C316F8">
        <w:rPr>
          <w:rFonts w:ascii="Courier New" w:hAnsi="Courier New" w:cs="Courier New"/>
          <w:sz w:val="20"/>
          <w:szCs w:val="20"/>
        </w:rPr>
        <w:t xml:space="preserve">к решению Думы </w:t>
      </w:r>
    </w:p>
    <w:p w:rsidR="00C316F8" w:rsidRPr="00C316F8" w:rsidRDefault="00C316F8" w:rsidP="00C316F8">
      <w:pPr>
        <w:autoSpaceDE w:val="0"/>
        <w:autoSpaceDN w:val="0"/>
        <w:adjustRightInd w:val="0"/>
        <w:spacing w:after="0"/>
        <w:ind w:firstLine="709"/>
        <w:jc w:val="right"/>
        <w:rPr>
          <w:rFonts w:ascii="Courier New" w:hAnsi="Courier New" w:cs="Courier New"/>
          <w:sz w:val="20"/>
          <w:szCs w:val="20"/>
        </w:rPr>
      </w:pPr>
      <w:r w:rsidRPr="00C316F8">
        <w:rPr>
          <w:rFonts w:ascii="Courier New" w:hAnsi="Courier New" w:cs="Courier New"/>
          <w:sz w:val="20"/>
          <w:szCs w:val="20"/>
        </w:rPr>
        <w:t xml:space="preserve">№ 56 от 15.22.2019 г. </w:t>
      </w:r>
    </w:p>
    <w:p w:rsidR="00C316F8" w:rsidRPr="00C316F8" w:rsidRDefault="00C316F8" w:rsidP="00C316F8">
      <w:pPr>
        <w:autoSpaceDE w:val="0"/>
        <w:autoSpaceDN w:val="0"/>
        <w:adjustRightInd w:val="0"/>
        <w:spacing w:after="0"/>
        <w:ind w:firstLine="709"/>
        <w:jc w:val="right"/>
        <w:rPr>
          <w:rFonts w:ascii="Courier New" w:hAnsi="Courier New" w:cs="Courier New"/>
          <w:sz w:val="20"/>
          <w:szCs w:val="20"/>
        </w:rPr>
      </w:pPr>
      <w:r w:rsidRPr="00C316F8">
        <w:rPr>
          <w:rFonts w:ascii="Courier New" w:hAnsi="Courier New" w:cs="Courier New"/>
          <w:sz w:val="20"/>
          <w:szCs w:val="20"/>
        </w:rPr>
        <w:t>(в редакции от 18.11.2020 г. № 97,</w:t>
      </w:r>
    </w:p>
    <w:p w:rsidR="00C316F8" w:rsidRPr="00C316F8" w:rsidRDefault="00C316F8" w:rsidP="00C316F8">
      <w:pPr>
        <w:autoSpaceDE w:val="0"/>
        <w:autoSpaceDN w:val="0"/>
        <w:adjustRightInd w:val="0"/>
        <w:spacing w:after="0"/>
        <w:ind w:firstLine="709"/>
        <w:jc w:val="right"/>
        <w:rPr>
          <w:rFonts w:ascii="Courier New" w:hAnsi="Courier New" w:cs="Courier New"/>
          <w:sz w:val="20"/>
          <w:szCs w:val="20"/>
        </w:rPr>
      </w:pPr>
      <w:r w:rsidRPr="00C316F8">
        <w:rPr>
          <w:rFonts w:ascii="Courier New" w:hAnsi="Courier New" w:cs="Courier New"/>
          <w:sz w:val="20"/>
          <w:szCs w:val="20"/>
        </w:rPr>
        <w:t>в редакции от 30.03.2021 г. № 115)</w:t>
      </w:r>
    </w:p>
    <w:p w:rsidR="00C316F8" w:rsidRPr="00C316F8" w:rsidRDefault="00C316F8" w:rsidP="00C316F8">
      <w:pPr>
        <w:autoSpaceDE w:val="0"/>
        <w:autoSpaceDN w:val="0"/>
        <w:adjustRightInd w:val="0"/>
        <w:spacing w:after="0"/>
        <w:ind w:firstLine="709"/>
        <w:jc w:val="both"/>
        <w:rPr>
          <w:rFonts w:ascii="Arial" w:hAnsi="Arial" w:cs="Arial"/>
          <w:sz w:val="20"/>
          <w:szCs w:val="20"/>
        </w:rPr>
      </w:pP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ПОЛОЖЕНИЕ О НАЛОГЕ НА ИМУЩЕСТВО ФИЗИЧЕСКИХ ЛИЦ</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НА ТЕРРИТОРИИ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1.ОБЩИЕ ПОЛОЖЕНИЯ</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C316F8" w:rsidRPr="00C316F8" w:rsidRDefault="00C316F8" w:rsidP="00C316F8">
      <w:pPr>
        <w:autoSpaceDE w:val="0"/>
        <w:autoSpaceDN w:val="0"/>
        <w:adjustRightInd w:val="0"/>
        <w:spacing w:after="0"/>
        <w:ind w:firstLine="709"/>
        <w:jc w:val="both"/>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2.НАЛОГОПЛАТЕЛЬЩИКИ</w:t>
      </w:r>
    </w:p>
    <w:p w:rsidR="00C316F8" w:rsidRPr="00C316F8" w:rsidRDefault="00C316F8" w:rsidP="00C316F8">
      <w:pPr>
        <w:autoSpaceDE w:val="0"/>
        <w:autoSpaceDN w:val="0"/>
        <w:adjustRightInd w:val="0"/>
        <w:spacing w:after="0"/>
        <w:ind w:firstLine="709"/>
        <w:jc w:val="both"/>
        <w:rPr>
          <w:rFonts w:ascii="Arial" w:hAnsi="Arial" w:cs="Arial"/>
          <w:sz w:val="20"/>
          <w:szCs w:val="20"/>
          <w:shd w:val="clear" w:color="auto" w:fill="FFFFFF"/>
        </w:rPr>
      </w:pPr>
      <w:r w:rsidRPr="00C316F8">
        <w:rPr>
          <w:rFonts w:ascii="Arial" w:hAnsi="Arial" w:cs="Arial"/>
          <w:sz w:val="20"/>
          <w:szCs w:val="20"/>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72" w:anchor="dst10324" w:history="1">
        <w:r w:rsidRPr="00C316F8">
          <w:rPr>
            <w:rStyle w:val="a3"/>
            <w:rFonts w:ascii="Arial" w:hAnsi="Arial" w:cs="Arial"/>
            <w:color w:val="auto"/>
            <w:sz w:val="20"/>
            <w:szCs w:val="20"/>
            <w:u w:val="none"/>
            <w:shd w:val="clear" w:color="auto" w:fill="FFFFFF"/>
          </w:rPr>
          <w:t>статьей 401</w:t>
        </w:r>
      </w:hyperlink>
      <w:r w:rsidRPr="00C316F8">
        <w:rPr>
          <w:rFonts w:ascii="Arial" w:hAnsi="Arial" w:cs="Arial"/>
          <w:sz w:val="20"/>
          <w:szCs w:val="20"/>
          <w:shd w:val="clear" w:color="auto" w:fill="FFFFFF"/>
        </w:rPr>
        <w:t xml:space="preserve"> Налогового Кодекса.</w:t>
      </w:r>
    </w:p>
    <w:p w:rsidR="00C316F8" w:rsidRPr="00C316F8" w:rsidRDefault="00C316F8" w:rsidP="00C316F8">
      <w:pPr>
        <w:autoSpaceDE w:val="0"/>
        <w:autoSpaceDN w:val="0"/>
        <w:adjustRightInd w:val="0"/>
        <w:spacing w:after="0"/>
        <w:ind w:firstLine="709"/>
        <w:rPr>
          <w:rFonts w:ascii="Arial" w:hAnsi="Arial" w:cs="Arial"/>
          <w:sz w:val="20"/>
          <w:szCs w:val="20"/>
          <w:shd w:val="clear" w:color="auto" w:fill="FFFFFF"/>
        </w:rPr>
      </w:pPr>
      <w:r w:rsidRPr="00C316F8">
        <w:rPr>
          <w:rFonts w:ascii="Arial" w:hAnsi="Arial" w:cs="Arial"/>
          <w:sz w:val="20"/>
          <w:szCs w:val="20"/>
          <w:shd w:val="clear" w:color="auto" w:fill="FFFFFF"/>
        </w:rPr>
        <w:t>3. ОБЪЕКТ НАЛОГООБЛОЖЕНИЯ</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3.1. Объектом налогообложения признается расположенное в пределах поселения следующее имущество:</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1) жилой дом;</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2) квартира, комната;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 xml:space="preserve">3) гараж, </w:t>
      </w:r>
      <w:proofErr w:type="spellStart"/>
      <w:r w:rsidRPr="00C316F8">
        <w:rPr>
          <w:rFonts w:ascii="Arial" w:hAnsi="Arial" w:cs="Arial"/>
          <w:sz w:val="20"/>
          <w:szCs w:val="20"/>
        </w:rPr>
        <w:t>машино</w:t>
      </w:r>
      <w:proofErr w:type="spellEnd"/>
      <w:r w:rsidRPr="00C316F8">
        <w:rPr>
          <w:rFonts w:ascii="Arial" w:hAnsi="Arial" w:cs="Arial"/>
          <w:sz w:val="20"/>
          <w:szCs w:val="20"/>
        </w:rPr>
        <w:t>-место;</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4) единый недвижимый комплекс;</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5) объект незавершенного строительства;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6) иные здание, строение, сооружение, помещение.</w:t>
      </w:r>
    </w:p>
    <w:p w:rsidR="00C316F8" w:rsidRPr="00C316F8" w:rsidRDefault="00C316F8" w:rsidP="00C316F8">
      <w:pPr>
        <w:autoSpaceDE w:val="0"/>
        <w:autoSpaceDN w:val="0"/>
        <w:adjustRightInd w:val="0"/>
        <w:spacing w:before="240" w:after="0"/>
        <w:ind w:firstLine="709"/>
        <w:jc w:val="both"/>
        <w:rPr>
          <w:rFonts w:ascii="Arial" w:hAnsi="Arial" w:cs="Arial"/>
          <w:sz w:val="20"/>
          <w:szCs w:val="20"/>
        </w:rPr>
      </w:pPr>
      <w:r w:rsidRPr="00C316F8">
        <w:rPr>
          <w:rFonts w:ascii="Arial" w:hAnsi="Arial" w:cs="Arial"/>
          <w:sz w:val="20"/>
          <w:szCs w:val="20"/>
        </w:rPr>
        <w:t>3.2.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C316F8" w:rsidRPr="00C316F8" w:rsidRDefault="00C316F8" w:rsidP="00C316F8">
      <w:pPr>
        <w:autoSpaceDE w:val="0"/>
        <w:autoSpaceDN w:val="0"/>
        <w:adjustRightInd w:val="0"/>
        <w:spacing w:before="240" w:after="0"/>
        <w:ind w:firstLine="709"/>
        <w:jc w:val="both"/>
        <w:rPr>
          <w:rFonts w:ascii="Arial" w:hAnsi="Arial" w:cs="Arial"/>
          <w:sz w:val="20"/>
          <w:szCs w:val="20"/>
        </w:rPr>
      </w:pPr>
      <w:r w:rsidRPr="00C316F8">
        <w:rPr>
          <w:rFonts w:ascii="Arial" w:hAnsi="Arial" w:cs="Arial"/>
          <w:sz w:val="20"/>
          <w:szCs w:val="20"/>
        </w:rPr>
        <w:t>3.3. Не признается объектом налогообложения имущество, входящее в состав общего имущества многоквартирного дома.</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4. НАЛОГОВЫЕ СТАВКИ</w:t>
      </w:r>
      <w:bookmarkStart w:id="74" w:name="dst10358"/>
      <w:bookmarkEnd w:id="74"/>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lastRenderedPageBreak/>
        <w:t>4.1. Установить налоговые ставки в процентах от кадастровой стоимости объектов налогообложения в следующих размерах:</w:t>
      </w:r>
    </w:p>
    <w:p w:rsidR="00C316F8" w:rsidRPr="00C316F8" w:rsidRDefault="00C316F8" w:rsidP="00C316F8">
      <w:pPr>
        <w:pStyle w:val="a5"/>
        <w:shd w:val="clear" w:color="auto" w:fill="FFFFFF"/>
        <w:spacing w:line="270" w:lineRule="atLeast"/>
        <w:ind w:left="0" w:firstLine="709"/>
        <w:jc w:val="both"/>
        <w:rPr>
          <w:rFonts w:ascii="Arial" w:hAnsi="Arial" w:cs="Arial"/>
          <w:sz w:val="20"/>
          <w:szCs w:val="20"/>
        </w:rPr>
      </w:pPr>
      <w:r w:rsidRPr="00C316F8">
        <w:rPr>
          <w:rFonts w:ascii="Arial" w:hAnsi="Arial" w:cs="Arial"/>
          <w:sz w:val="20"/>
          <w:szCs w:val="20"/>
        </w:rPr>
        <w:t>1).0,1 процента в отношении:</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r w:rsidRPr="00C316F8">
        <w:rPr>
          <w:rFonts w:ascii="Arial" w:hAnsi="Arial" w:cs="Arial"/>
          <w:sz w:val="20"/>
          <w:szCs w:val="20"/>
        </w:rPr>
        <w:t xml:space="preserve">-жилых домов, частей жилых домов, квартир, частей квартир, комнат; </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r w:rsidRPr="00C316F8">
        <w:rPr>
          <w:rFonts w:ascii="Arial" w:hAnsi="Arial" w:cs="Arial"/>
          <w:sz w:val="20"/>
          <w:szCs w:val="20"/>
        </w:rPr>
        <w:t>-объектов незавершенного строительства в случае, если проектируемым назначением таких объектов является жилой дом;</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r w:rsidRPr="00C316F8">
        <w:rPr>
          <w:rFonts w:ascii="Arial" w:hAnsi="Arial" w:cs="Arial"/>
          <w:sz w:val="20"/>
          <w:szCs w:val="20"/>
        </w:rPr>
        <w:t>-единых недвижимых комплексов, в состав которых входит хотя бы один жилой дом;</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r w:rsidRPr="00C316F8">
        <w:rPr>
          <w:rFonts w:ascii="Arial" w:hAnsi="Arial" w:cs="Arial"/>
          <w:sz w:val="20"/>
          <w:szCs w:val="20"/>
        </w:rPr>
        <w:t xml:space="preserve">-гаражей и </w:t>
      </w:r>
      <w:proofErr w:type="spellStart"/>
      <w:r w:rsidRPr="00C316F8">
        <w:rPr>
          <w:rFonts w:ascii="Arial" w:hAnsi="Arial" w:cs="Arial"/>
          <w:sz w:val="20"/>
          <w:szCs w:val="20"/>
        </w:rPr>
        <w:t>машино</w:t>
      </w:r>
      <w:proofErr w:type="spellEnd"/>
      <w:r w:rsidRPr="00C316F8">
        <w:rPr>
          <w:rFonts w:ascii="Arial" w:hAnsi="Arial" w:cs="Arial"/>
          <w:sz w:val="20"/>
          <w:szCs w:val="20"/>
        </w:rPr>
        <w:t>-мест, в том числе расположенных в объектах налогообложения, указанных в подпункте 2 настоящего пункта;</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r w:rsidRPr="00C316F8">
        <w:rPr>
          <w:rFonts w:ascii="Arial" w:hAnsi="Arial" w:cs="Arial"/>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C316F8" w:rsidRPr="00C316F8" w:rsidRDefault="00C316F8" w:rsidP="00C316F8">
      <w:pPr>
        <w:shd w:val="clear" w:color="auto" w:fill="FFFFFF"/>
        <w:spacing w:after="0" w:line="240" w:lineRule="atLeast"/>
        <w:ind w:firstLine="709"/>
        <w:jc w:val="both"/>
        <w:rPr>
          <w:rFonts w:ascii="Arial" w:hAnsi="Arial" w:cs="Arial"/>
          <w:sz w:val="20"/>
          <w:szCs w:val="20"/>
        </w:rPr>
      </w:pPr>
    </w:p>
    <w:p w:rsidR="00C316F8" w:rsidRPr="00C316F8" w:rsidRDefault="00C316F8" w:rsidP="00C316F8">
      <w:pPr>
        <w:shd w:val="clear" w:color="auto" w:fill="FFFFFF"/>
        <w:spacing w:after="0" w:line="240" w:lineRule="auto"/>
        <w:ind w:firstLine="709"/>
        <w:jc w:val="both"/>
        <w:rPr>
          <w:rFonts w:ascii="Arial" w:hAnsi="Arial" w:cs="Arial"/>
          <w:sz w:val="20"/>
          <w:szCs w:val="20"/>
        </w:rPr>
      </w:pPr>
      <w:r w:rsidRPr="00C316F8">
        <w:rPr>
          <w:rFonts w:ascii="Arial" w:hAnsi="Arial" w:cs="Arial"/>
          <w:sz w:val="20"/>
          <w:szCs w:val="20"/>
        </w:rPr>
        <w:t>2) 0,2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C316F8" w:rsidRPr="00C316F8" w:rsidRDefault="00C316F8" w:rsidP="00C316F8">
      <w:pPr>
        <w:shd w:val="clear" w:color="auto" w:fill="FFFFFF"/>
        <w:spacing w:after="0"/>
        <w:ind w:firstLine="709"/>
        <w:jc w:val="both"/>
        <w:rPr>
          <w:rFonts w:ascii="Arial" w:hAnsi="Arial" w:cs="Arial"/>
          <w:sz w:val="20"/>
          <w:szCs w:val="20"/>
        </w:rPr>
      </w:pPr>
    </w:p>
    <w:p w:rsidR="00C316F8" w:rsidRPr="00C316F8" w:rsidRDefault="00C316F8" w:rsidP="00C316F8">
      <w:pPr>
        <w:pStyle w:val="a5"/>
        <w:shd w:val="clear" w:color="auto" w:fill="FFFFFF"/>
        <w:spacing w:line="270" w:lineRule="atLeast"/>
        <w:ind w:left="0" w:firstLine="709"/>
        <w:jc w:val="both"/>
        <w:rPr>
          <w:rFonts w:ascii="Arial" w:hAnsi="Arial" w:cs="Arial"/>
          <w:sz w:val="20"/>
          <w:szCs w:val="20"/>
        </w:rPr>
      </w:pPr>
      <w:r w:rsidRPr="00C316F8">
        <w:rPr>
          <w:rFonts w:ascii="Arial" w:hAnsi="Arial" w:cs="Arial"/>
          <w:sz w:val="20"/>
          <w:szCs w:val="20"/>
        </w:rPr>
        <w:t>3).0,5 процента в отношении прочих объектов налогообложения.</w:t>
      </w:r>
      <w:bookmarkStart w:id="75" w:name="dst10361"/>
      <w:bookmarkStart w:id="76" w:name="dst14397"/>
      <w:bookmarkStart w:id="77" w:name="dst16142"/>
      <w:bookmarkStart w:id="78" w:name="dst17835"/>
      <w:bookmarkStart w:id="79" w:name="dst10365"/>
      <w:bookmarkStart w:id="80" w:name="dst10367"/>
      <w:bookmarkStart w:id="81" w:name="dst10359"/>
      <w:bookmarkEnd w:id="75"/>
      <w:bookmarkEnd w:id="76"/>
      <w:bookmarkEnd w:id="77"/>
      <w:bookmarkEnd w:id="78"/>
      <w:bookmarkEnd w:id="79"/>
      <w:bookmarkEnd w:id="80"/>
      <w:bookmarkEnd w:id="81"/>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color w:val="000000"/>
          <w:sz w:val="20"/>
          <w:szCs w:val="20"/>
        </w:rPr>
        <w:t>5.</w:t>
      </w:r>
      <w:r w:rsidRPr="00C316F8">
        <w:rPr>
          <w:rFonts w:ascii="Arial" w:hAnsi="Arial" w:cs="Arial"/>
          <w:sz w:val="20"/>
          <w:szCs w:val="20"/>
        </w:rPr>
        <w:t>НАЛОГОВЫЕ ЛЬГОТЫ</w:t>
      </w:r>
    </w:p>
    <w:p w:rsidR="00C316F8" w:rsidRPr="00C316F8" w:rsidRDefault="00C316F8" w:rsidP="00C316F8">
      <w:pPr>
        <w:spacing w:after="0"/>
        <w:ind w:firstLine="709"/>
        <w:jc w:val="both"/>
        <w:rPr>
          <w:rFonts w:ascii="Arial" w:hAnsi="Arial" w:cs="Arial"/>
          <w:sz w:val="20"/>
          <w:szCs w:val="20"/>
        </w:rPr>
      </w:pPr>
      <w:r w:rsidRPr="00C316F8">
        <w:rPr>
          <w:rFonts w:ascii="Arial" w:hAnsi="Arial" w:cs="Arial"/>
          <w:sz w:val="20"/>
          <w:szCs w:val="20"/>
        </w:rPr>
        <w:t>5.1. От уплаты налога на имущество освобождаются физические лица, установленные статьей 407 Налогового Кодекса Российской Федерации.</w:t>
      </w:r>
    </w:p>
    <w:p w:rsidR="00C316F8" w:rsidRPr="00C316F8" w:rsidRDefault="00C316F8" w:rsidP="00C316F8">
      <w:pPr>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line="240" w:lineRule="auto"/>
        <w:jc w:val="center"/>
        <w:rPr>
          <w:rFonts w:ascii="Arial" w:hAnsi="Arial" w:cs="Arial"/>
          <w:b/>
          <w:sz w:val="20"/>
          <w:szCs w:val="20"/>
        </w:rPr>
      </w:pPr>
      <w:r w:rsidRPr="00C316F8">
        <w:rPr>
          <w:rFonts w:ascii="Arial" w:hAnsi="Arial" w:cs="Arial"/>
          <w:b/>
          <w:sz w:val="20"/>
          <w:szCs w:val="20"/>
        </w:rPr>
        <w:t>30.03.2021 Г.№ 116</w:t>
      </w:r>
    </w:p>
    <w:p w:rsidR="00C316F8" w:rsidRPr="00C316F8" w:rsidRDefault="00C316F8" w:rsidP="00C316F8">
      <w:pPr>
        <w:widowControl w:val="0"/>
        <w:autoSpaceDE w:val="0"/>
        <w:autoSpaceDN w:val="0"/>
        <w:adjustRightInd w:val="0"/>
        <w:spacing w:after="0" w:line="240" w:lineRule="auto"/>
        <w:jc w:val="center"/>
        <w:rPr>
          <w:rFonts w:ascii="Arial" w:hAnsi="Arial" w:cs="Arial"/>
          <w:b/>
          <w:sz w:val="20"/>
          <w:szCs w:val="20"/>
        </w:rPr>
      </w:pPr>
      <w:r w:rsidRPr="00C316F8">
        <w:rPr>
          <w:rFonts w:ascii="Arial" w:hAnsi="Arial" w:cs="Arial"/>
          <w:b/>
          <w:sz w:val="20"/>
          <w:szCs w:val="20"/>
        </w:rPr>
        <w:t>РОССИЙСКАЯ ФЕДЕРАЦИЯ</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ИРКУТСКАЯ ОБЛАСТЬ</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БОХАНСКИЙ РАЙОН</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МУНИЦИПАЛЬНОЕ ОБРАЗОВАНИЕ «ТИХОНОВКА»</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ДУМА</w:t>
      </w:r>
    </w:p>
    <w:p w:rsidR="00C316F8" w:rsidRPr="00C316F8" w:rsidRDefault="00C316F8" w:rsidP="00C316F8">
      <w:pPr>
        <w:spacing w:after="0" w:line="240" w:lineRule="auto"/>
        <w:jc w:val="center"/>
        <w:rPr>
          <w:rFonts w:ascii="Arial" w:hAnsi="Arial" w:cs="Arial"/>
          <w:b/>
          <w:sz w:val="20"/>
          <w:szCs w:val="20"/>
        </w:rPr>
      </w:pPr>
      <w:r w:rsidRPr="00C316F8">
        <w:rPr>
          <w:rFonts w:ascii="Arial" w:hAnsi="Arial" w:cs="Arial"/>
          <w:b/>
          <w:sz w:val="20"/>
          <w:szCs w:val="20"/>
        </w:rPr>
        <w:t>РЕШЕНИЕ</w:t>
      </w:r>
    </w:p>
    <w:p w:rsidR="00C316F8" w:rsidRPr="00C316F8" w:rsidRDefault="00C316F8" w:rsidP="00C316F8">
      <w:pPr>
        <w:spacing w:after="0" w:line="240" w:lineRule="auto"/>
        <w:jc w:val="center"/>
        <w:rPr>
          <w:rFonts w:ascii="Arial" w:hAnsi="Arial" w:cs="Arial"/>
          <w:b/>
          <w:sz w:val="20"/>
          <w:szCs w:val="20"/>
        </w:rPr>
      </w:pPr>
    </w:p>
    <w:p w:rsidR="00C316F8" w:rsidRPr="00C316F8" w:rsidRDefault="00C316F8" w:rsidP="00C316F8">
      <w:pPr>
        <w:spacing w:after="0" w:line="240" w:lineRule="auto"/>
        <w:jc w:val="center"/>
        <w:rPr>
          <w:rFonts w:ascii="Arial" w:hAnsi="Arial" w:cs="Arial"/>
          <w:sz w:val="20"/>
          <w:szCs w:val="20"/>
        </w:rPr>
      </w:pPr>
      <w:r w:rsidRPr="00C316F8">
        <w:rPr>
          <w:rFonts w:ascii="Arial" w:hAnsi="Arial" w:cs="Arial"/>
          <w:b/>
          <w:sz w:val="20"/>
          <w:szCs w:val="20"/>
        </w:rPr>
        <w:t>О ВНЕСЕНИИ ИЗМЕНЕНИЙ И ДОПОЛНЕНИЙ В РЕШЕНИЕ ДУМЫ ОТ 30.09.2019Г. №49 «ОБ УТВЕРЖДЕНИИ ПОЛОЖЕНИЯ О ПРИВАТИЗАЦИИ МУНИЦИПАЛЬНОГО ИМУЩЕСТВА В МУНИЦИПАЛЬНОМ ОБРАЗОВАНИИ «ТИХОНОВКА» (в редакции от 23.12.2019 г. № 58, 25.06.2020 г. № 82)</w:t>
      </w:r>
    </w:p>
    <w:p w:rsidR="00C316F8" w:rsidRPr="00C316F8" w:rsidRDefault="00C316F8" w:rsidP="00C316F8">
      <w:pPr>
        <w:widowControl w:val="0"/>
        <w:autoSpaceDE w:val="0"/>
        <w:autoSpaceDN w:val="0"/>
        <w:adjustRightInd w:val="0"/>
        <w:spacing w:before="108" w:after="108"/>
        <w:ind w:firstLine="709"/>
        <w:jc w:val="both"/>
        <w:outlineLvl w:val="0"/>
        <w:rPr>
          <w:rFonts w:ascii="Arial" w:hAnsi="Arial" w:cs="Arial"/>
          <w:bCs/>
          <w:sz w:val="20"/>
          <w:szCs w:val="20"/>
        </w:rPr>
      </w:pPr>
      <w:r w:rsidRPr="00C316F8">
        <w:rPr>
          <w:rFonts w:ascii="Arial" w:hAnsi="Arial" w:cs="Arial"/>
          <w:bCs/>
          <w:sz w:val="20"/>
          <w:szCs w:val="20"/>
        </w:rPr>
        <w:t>В связи изменениями Федерального Закона от 01.07.2017 г. №155-ФЗ ст.5 Федерального Закона «О приватизации муниципального государственного имущества», Дума муниципального образования «Тихоновка»:</w:t>
      </w:r>
    </w:p>
    <w:p w:rsidR="00C316F8" w:rsidRPr="00C316F8" w:rsidRDefault="00C316F8" w:rsidP="00C316F8">
      <w:pPr>
        <w:widowControl w:val="0"/>
        <w:autoSpaceDE w:val="0"/>
        <w:autoSpaceDN w:val="0"/>
        <w:adjustRightInd w:val="0"/>
        <w:jc w:val="center"/>
        <w:rPr>
          <w:rFonts w:ascii="Arial" w:hAnsi="Arial" w:cs="Arial"/>
          <w:b/>
          <w:sz w:val="20"/>
          <w:szCs w:val="20"/>
        </w:rPr>
      </w:pPr>
      <w:r w:rsidRPr="00C316F8">
        <w:rPr>
          <w:rFonts w:ascii="Arial" w:hAnsi="Arial" w:cs="Arial"/>
          <w:b/>
          <w:sz w:val="20"/>
          <w:szCs w:val="20"/>
        </w:rPr>
        <w:t>РЕШИЛА:</w:t>
      </w:r>
    </w:p>
    <w:p w:rsidR="00C316F8" w:rsidRPr="00C316F8" w:rsidRDefault="00C316F8" w:rsidP="00C316F8">
      <w:pPr>
        <w:shd w:val="clear" w:color="auto" w:fill="FFFFFF"/>
        <w:ind w:firstLine="709"/>
        <w:jc w:val="both"/>
        <w:rPr>
          <w:rFonts w:ascii="Arial" w:hAnsi="Arial" w:cs="Arial"/>
          <w:color w:val="2A2A2A"/>
          <w:sz w:val="20"/>
          <w:szCs w:val="20"/>
        </w:rPr>
      </w:pPr>
      <w:r w:rsidRPr="00C316F8">
        <w:rPr>
          <w:rFonts w:ascii="Arial" w:hAnsi="Arial" w:cs="Arial"/>
          <w:b/>
          <w:sz w:val="20"/>
          <w:szCs w:val="20"/>
        </w:rPr>
        <w:t xml:space="preserve"> 1.Внести изменения в статью 4 Положения о приватизации муниципального имущества муниципального образования «Тихоновка» в редакции от 30.09.2019 г. № 49 (в редакции от 23.12.2019 г. № 58, 25.06.2020 г. № 82)</w:t>
      </w:r>
      <w:r w:rsidRPr="00C316F8">
        <w:rPr>
          <w:rFonts w:ascii="Arial" w:hAnsi="Arial" w:cs="Arial"/>
          <w:color w:val="2A2A2A"/>
          <w:sz w:val="20"/>
          <w:szCs w:val="20"/>
        </w:rPr>
        <w:t>:</w:t>
      </w:r>
    </w:p>
    <w:p w:rsidR="00C316F8" w:rsidRPr="00C316F8" w:rsidRDefault="00C316F8" w:rsidP="00C316F8">
      <w:pPr>
        <w:shd w:val="clear" w:color="auto" w:fill="FFFFFF"/>
        <w:ind w:firstLine="709"/>
        <w:jc w:val="both"/>
        <w:rPr>
          <w:rFonts w:ascii="Arial" w:hAnsi="Arial" w:cs="Arial"/>
          <w:sz w:val="20"/>
          <w:szCs w:val="20"/>
        </w:rPr>
      </w:pPr>
      <w:r w:rsidRPr="00C316F8">
        <w:rPr>
          <w:rFonts w:ascii="Arial" w:hAnsi="Arial" w:cs="Arial"/>
          <w:sz w:val="20"/>
          <w:szCs w:val="20"/>
        </w:rPr>
        <w:t>- в статье 4. Положения после слов «Прогнозного плана» добавить слово «Программа»;</w:t>
      </w:r>
    </w:p>
    <w:p w:rsidR="00C316F8" w:rsidRPr="00C316F8" w:rsidRDefault="00C316F8" w:rsidP="00C316F8">
      <w:pPr>
        <w:autoSpaceDE w:val="0"/>
        <w:autoSpaceDN w:val="0"/>
        <w:adjustRightInd w:val="0"/>
        <w:spacing w:after="0"/>
        <w:ind w:firstLine="709"/>
        <w:jc w:val="both"/>
        <w:rPr>
          <w:rFonts w:ascii="Arial" w:hAnsi="Arial" w:cs="Arial"/>
          <w:sz w:val="20"/>
          <w:szCs w:val="20"/>
        </w:rPr>
      </w:pPr>
      <w:r w:rsidRPr="00C316F8">
        <w:rPr>
          <w:rFonts w:ascii="Arial" w:hAnsi="Arial" w:cs="Arial"/>
          <w:sz w:val="20"/>
          <w:szCs w:val="20"/>
        </w:rPr>
        <w:t>-в абзаце втором пункта 4.4. статьи 4 исключить слова «определенном Правительством Российской Федерации.», дополнить словами «в соответствии с формами отчетов об итогах исполнения Прогнозного плана (Программы) приватизации муниципального имущества, утвержденного Правительством Российской Федерации.».</w:t>
      </w:r>
    </w:p>
    <w:p w:rsidR="00C316F8" w:rsidRPr="00C316F8" w:rsidRDefault="00C316F8" w:rsidP="00C316F8">
      <w:pPr>
        <w:autoSpaceDE w:val="0"/>
        <w:autoSpaceDN w:val="0"/>
        <w:adjustRightInd w:val="0"/>
        <w:spacing w:after="0"/>
        <w:ind w:firstLine="709"/>
        <w:jc w:val="both"/>
        <w:rPr>
          <w:rFonts w:ascii="Arial" w:hAnsi="Arial" w:cs="Arial"/>
          <w:sz w:val="20"/>
          <w:szCs w:val="20"/>
        </w:rPr>
      </w:pPr>
    </w:p>
    <w:p w:rsidR="00C316F8" w:rsidRPr="00C316F8" w:rsidRDefault="00C316F8" w:rsidP="00C316F8">
      <w:pPr>
        <w:widowControl w:val="0"/>
        <w:autoSpaceDE w:val="0"/>
        <w:autoSpaceDN w:val="0"/>
        <w:adjustRightInd w:val="0"/>
        <w:ind w:firstLine="709"/>
        <w:jc w:val="both"/>
        <w:rPr>
          <w:rFonts w:ascii="Arial" w:hAnsi="Arial" w:cs="Arial"/>
          <w:sz w:val="20"/>
          <w:szCs w:val="20"/>
        </w:rPr>
      </w:pPr>
      <w:r w:rsidRPr="00C316F8">
        <w:rPr>
          <w:rFonts w:ascii="Arial" w:hAnsi="Arial" w:cs="Arial"/>
          <w:sz w:val="20"/>
          <w:szCs w:val="20"/>
        </w:rPr>
        <w:t>2. Опубликовать данное решение в журнале «Вестник» и разместить на официальном сайте МО «Тихоновка» в информационно-телекоммуникационной сети «Интернет».</w:t>
      </w:r>
    </w:p>
    <w:p w:rsidR="00C316F8" w:rsidRPr="00C316F8" w:rsidRDefault="00C316F8" w:rsidP="00C316F8">
      <w:pPr>
        <w:widowControl w:val="0"/>
        <w:autoSpaceDE w:val="0"/>
        <w:autoSpaceDN w:val="0"/>
        <w:adjustRightInd w:val="0"/>
        <w:ind w:firstLine="709"/>
        <w:jc w:val="both"/>
        <w:rPr>
          <w:rFonts w:ascii="Arial" w:hAnsi="Arial" w:cs="Arial"/>
          <w:sz w:val="20"/>
          <w:szCs w:val="20"/>
        </w:rPr>
      </w:pPr>
    </w:p>
    <w:p w:rsidR="00C316F8" w:rsidRPr="00C316F8" w:rsidRDefault="00C316F8" w:rsidP="00C316F8">
      <w:pPr>
        <w:widowControl w:val="0"/>
        <w:autoSpaceDE w:val="0"/>
        <w:autoSpaceDN w:val="0"/>
        <w:adjustRightInd w:val="0"/>
        <w:spacing w:after="0"/>
        <w:jc w:val="both"/>
        <w:rPr>
          <w:rFonts w:ascii="Arial" w:hAnsi="Arial" w:cs="Arial"/>
          <w:sz w:val="20"/>
          <w:szCs w:val="20"/>
        </w:rPr>
      </w:pPr>
      <w:r w:rsidRPr="00C316F8">
        <w:rPr>
          <w:rFonts w:ascii="Arial" w:hAnsi="Arial" w:cs="Arial"/>
          <w:sz w:val="20"/>
          <w:szCs w:val="20"/>
        </w:rPr>
        <w:t>Председатель Думы МО «Тихоновка»,</w:t>
      </w:r>
    </w:p>
    <w:p w:rsidR="00C316F8" w:rsidRPr="00C316F8" w:rsidRDefault="00C316F8" w:rsidP="00C316F8">
      <w:pPr>
        <w:widowControl w:val="0"/>
        <w:autoSpaceDE w:val="0"/>
        <w:autoSpaceDN w:val="0"/>
        <w:adjustRightInd w:val="0"/>
        <w:spacing w:after="0"/>
        <w:jc w:val="both"/>
        <w:rPr>
          <w:rFonts w:ascii="Arial" w:hAnsi="Arial" w:cs="Arial"/>
          <w:sz w:val="20"/>
          <w:szCs w:val="20"/>
        </w:rPr>
      </w:pPr>
      <w:r w:rsidRPr="00C316F8">
        <w:rPr>
          <w:rFonts w:ascii="Arial" w:hAnsi="Arial" w:cs="Arial"/>
          <w:sz w:val="20"/>
          <w:szCs w:val="20"/>
        </w:rPr>
        <w:t>Глава МО «Тихоновка»</w:t>
      </w:r>
    </w:p>
    <w:p w:rsidR="00C316F8" w:rsidRPr="00C316F8" w:rsidRDefault="00C316F8" w:rsidP="00C316F8">
      <w:pPr>
        <w:widowControl w:val="0"/>
        <w:autoSpaceDE w:val="0"/>
        <w:autoSpaceDN w:val="0"/>
        <w:adjustRightInd w:val="0"/>
        <w:spacing w:after="0"/>
        <w:jc w:val="both"/>
        <w:rPr>
          <w:rFonts w:ascii="Arial" w:hAnsi="Arial" w:cs="Arial"/>
          <w:sz w:val="20"/>
          <w:szCs w:val="20"/>
        </w:rPr>
      </w:pPr>
      <w:r w:rsidRPr="00C316F8">
        <w:rPr>
          <w:rFonts w:ascii="Arial" w:hAnsi="Arial" w:cs="Arial"/>
          <w:sz w:val="20"/>
          <w:szCs w:val="20"/>
        </w:rPr>
        <w:t>М.В.Скоробогатова</w:t>
      </w:r>
    </w:p>
    <w:p w:rsidR="00C316F8" w:rsidRPr="00C316F8" w:rsidRDefault="00C316F8" w:rsidP="00C316F8">
      <w:pPr>
        <w:autoSpaceDE w:val="0"/>
        <w:autoSpaceDN w:val="0"/>
        <w:adjustRightInd w:val="0"/>
        <w:jc w:val="both"/>
        <w:rPr>
          <w:rFonts w:ascii="Arial" w:hAnsi="Arial" w:cs="Arial"/>
          <w:sz w:val="20"/>
          <w:szCs w:val="20"/>
        </w:rPr>
      </w:pP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r w:rsidRPr="00C316F8">
        <w:rPr>
          <w:rFonts w:ascii="Courier New" w:hAnsi="Courier New" w:cs="Courier New"/>
          <w:sz w:val="20"/>
          <w:szCs w:val="20"/>
        </w:rPr>
        <w:t xml:space="preserve">Утверждено </w:t>
      </w: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r w:rsidRPr="00C316F8">
        <w:rPr>
          <w:rFonts w:ascii="Courier New" w:hAnsi="Courier New" w:cs="Courier New"/>
          <w:sz w:val="20"/>
          <w:szCs w:val="20"/>
        </w:rPr>
        <w:t xml:space="preserve">решение Думы МО «Тихоновка» </w:t>
      </w: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r w:rsidRPr="00C316F8">
        <w:rPr>
          <w:rFonts w:ascii="Courier New" w:hAnsi="Courier New" w:cs="Courier New"/>
          <w:sz w:val="20"/>
          <w:szCs w:val="20"/>
        </w:rPr>
        <w:t>№ 49 от 30.09.2019 г.</w:t>
      </w: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r w:rsidRPr="00C316F8">
        <w:rPr>
          <w:rFonts w:ascii="Courier New" w:hAnsi="Courier New" w:cs="Courier New"/>
          <w:sz w:val="20"/>
          <w:szCs w:val="20"/>
        </w:rPr>
        <w:t xml:space="preserve">(в </w:t>
      </w:r>
      <w:proofErr w:type="spellStart"/>
      <w:r w:rsidRPr="00C316F8">
        <w:rPr>
          <w:rFonts w:ascii="Courier New" w:hAnsi="Courier New" w:cs="Courier New"/>
          <w:sz w:val="20"/>
          <w:szCs w:val="20"/>
        </w:rPr>
        <w:t>редак</w:t>
      </w:r>
      <w:proofErr w:type="spellEnd"/>
      <w:r w:rsidRPr="00C316F8">
        <w:rPr>
          <w:rFonts w:ascii="Courier New" w:hAnsi="Courier New" w:cs="Courier New"/>
          <w:sz w:val="20"/>
          <w:szCs w:val="20"/>
        </w:rPr>
        <w:t xml:space="preserve">. решение Думы МО «Тихоновка» </w:t>
      </w: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r w:rsidRPr="00C316F8">
        <w:rPr>
          <w:rFonts w:ascii="Courier New" w:hAnsi="Courier New" w:cs="Courier New"/>
          <w:sz w:val="20"/>
          <w:szCs w:val="20"/>
        </w:rPr>
        <w:t>№ 58 от 23.12.2019 г., от 25.06.2020 г. № 82)</w:t>
      </w:r>
    </w:p>
    <w:p w:rsidR="00C316F8" w:rsidRPr="00C316F8" w:rsidRDefault="00C316F8" w:rsidP="00C316F8">
      <w:pPr>
        <w:autoSpaceDE w:val="0"/>
        <w:autoSpaceDN w:val="0"/>
        <w:adjustRightInd w:val="0"/>
        <w:spacing w:after="0" w:line="240" w:lineRule="auto"/>
        <w:jc w:val="right"/>
        <w:rPr>
          <w:rFonts w:ascii="Courier New" w:hAnsi="Courier New" w:cs="Courier New"/>
          <w:sz w:val="20"/>
          <w:szCs w:val="20"/>
        </w:rPr>
      </w:pPr>
    </w:p>
    <w:p w:rsidR="00C316F8" w:rsidRPr="00C316F8" w:rsidRDefault="00C316F8" w:rsidP="00C316F8">
      <w:pPr>
        <w:pStyle w:val="ConsPlusTitle"/>
        <w:widowControl/>
        <w:ind w:firstLine="709"/>
        <w:jc w:val="center"/>
        <w:rPr>
          <w:rFonts w:ascii="Arial" w:hAnsi="Arial" w:cs="Arial"/>
          <w:sz w:val="20"/>
          <w:szCs w:val="20"/>
        </w:rPr>
      </w:pPr>
      <w:r w:rsidRPr="00C316F8">
        <w:rPr>
          <w:rFonts w:ascii="Arial" w:hAnsi="Arial" w:cs="Arial"/>
          <w:sz w:val="20"/>
          <w:szCs w:val="20"/>
        </w:rPr>
        <w:t>ПОЛОЖЕНИЕ</w:t>
      </w:r>
    </w:p>
    <w:p w:rsidR="00C316F8" w:rsidRPr="00C316F8" w:rsidRDefault="00C316F8" w:rsidP="00C316F8">
      <w:pPr>
        <w:pStyle w:val="ConsPlusTitle"/>
        <w:widowControl/>
        <w:ind w:firstLine="709"/>
        <w:jc w:val="center"/>
        <w:rPr>
          <w:rFonts w:ascii="Arial" w:hAnsi="Arial" w:cs="Arial"/>
          <w:sz w:val="20"/>
          <w:szCs w:val="20"/>
        </w:rPr>
      </w:pPr>
      <w:r w:rsidRPr="00C316F8">
        <w:rPr>
          <w:rFonts w:ascii="Arial" w:hAnsi="Arial" w:cs="Arial"/>
          <w:sz w:val="20"/>
          <w:szCs w:val="20"/>
        </w:rPr>
        <w:t>О ПРИВАТИЗАЦИИ МУНИЦИПАЛЬНОГО ИМУЩЕСТВА</w:t>
      </w:r>
    </w:p>
    <w:p w:rsidR="00C316F8" w:rsidRPr="00C316F8" w:rsidRDefault="00C316F8" w:rsidP="00C316F8">
      <w:pPr>
        <w:pStyle w:val="ConsPlusTitle"/>
        <w:widowControl/>
        <w:ind w:firstLine="709"/>
        <w:jc w:val="center"/>
        <w:rPr>
          <w:rFonts w:ascii="Arial" w:hAnsi="Arial" w:cs="Arial"/>
          <w:sz w:val="20"/>
          <w:szCs w:val="20"/>
        </w:rPr>
      </w:pPr>
      <w:r w:rsidRPr="00C316F8">
        <w:rPr>
          <w:rFonts w:ascii="Arial" w:hAnsi="Arial" w:cs="Arial"/>
          <w:sz w:val="20"/>
          <w:szCs w:val="20"/>
        </w:rPr>
        <w:t>В МУНИЦИПАЛЬНОМ ОБРАЗОВАНИИ «ТИХОНОВКА»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1. ОБЩИЕ ПОЛОЖЕНИЯ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1.1. Настоящее Положение о приватизации муниципального имущества муниципального образования «Тихоновка» (далее – МО «Тихоновка») разработано в соответствии: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Конституцией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Гражданским кодексом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Федеральным законом от 21.12.2001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Федеральным законом от 06.10.2003 № 131-ФЗ "Об общих принципах организации местного самоуправления в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Федеральным законом 29.07.1998 № 135-ФЗ "Об оценочной деятельности в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ст.38 Устава муниципального образования «Тихоновка»;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1.3. </w:t>
      </w:r>
      <w:r w:rsidRPr="00C316F8">
        <w:rPr>
          <w:rFonts w:ascii="Arial" w:eastAsia="Times New Roman" w:hAnsi="Arial" w:cs="Arial"/>
          <w:sz w:val="20"/>
          <w:szCs w:val="20"/>
        </w:rPr>
        <w:t xml:space="preserve">Действие настоящего Положения не распространяется на отношения, возникающие при отчуждении земли, за исключением отчуждения земельных участков, на которых расположены объекты недвижимости, в том числе имущественные комплексы. </w:t>
      </w:r>
      <w:r w:rsidRPr="00C316F8">
        <w:rPr>
          <w:rFonts w:ascii="Arial" w:hAnsi="Arial" w:cs="Arial"/>
          <w:sz w:val="20"/>
          <w:szCs w:val="20"/>
        </w:rPr>
        <w:t>Также настоящее Положение не распространяется на отношения, предусмотренные п. 2 ст. 3 Федерального закона от 21.12.2001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1.4. Покупателями муниципального имущества могут быть любые физические и юридические лица, за исключением: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государственных и муниципальных унитарных предприятий, государственных и муниципальных учреждений;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3" w:history="1">
        <w:r w:rsidRPr="00C316F8">
          <w:rPr>
            <w:rStyle w:val="a3"/>
            <w:rFonts w:ascii="Arial" w:hAnsi="Arial" w:cs="Arial"/>
            <w:color w:val="auto"/>
            <w:sz w:val="20"/>
            <w:szCs w:val="20"/>
          </w:rPr>
          <w:t>статьей 25</w:t>
        </w:r>
      </w:hyperlink>
      <w:r w:rsidRPr="00C316F8">
        <w:rPr>
          <w:rFonts w:ascii="Arial" w:hAnsi="Arial" w:cs="Arial"/>
          <w:sz w:val="20"/>
          <w:szCs w:val="20"/>
        </w:rPr>
        <w:t xml:space="preserve"> Федерального закона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4" w:history="1">
        <w:r w:rsidRPr="00C316F8">
          <w:rPr>
            <w:rStyle w:val="a3"/>
            <w:rFonts w:ascii="Arial" w:hAnsi="Arial" w:cs="Arial"/>
            <w:color w:val="auto"/>
            <w:sz w:val="20"/>
            <w:szCs w:val="20"/>
          </w:rPr>
          <w:t>перечень</w:t>
        </w:r>
      </w:hyperlink>
      <w:r w:rsidRPr="00C316F8">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316F8">
        <w:rPr>
          <w:rFonts w:ascii="Arial" w:hAnsi="Arial" w:cs="Arial"/>
          <w:sz w:val="20"/>
          <w:szCs w:val="20"/>
        </w:rPr>
        <w:t>бенефициарных</w:t>
      </w:r>
      <w:proofErr w:type="spellEnd"/>
      <w:r w:rsidRPr="00C316F8">
        <w:rPr>
          <w:rFonts w:ascii="Arial" w:hAnsi="Arial" w:cs="Arial"/>
          <w:sz w:val="20"/>
          <w:szCs w:val="20"/>
        </w:rPr>
        <w:t xml:space="preserve"> владельцах и контролирующих лицах в порядке, установленном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Понятие "контролирующее лицо" используется в том же значении, что и в </w:t>
      </w:r>
      <w:hyperlink r:id="rId75" w:history="1">
        <w:r w:rsidRPr="00C316F8">
          <w:rPr>
            <w:rStyle w:val="a3"/>
            <w:rFonts w:ascii="Arial" w:hAnsi="Arial" w:cs="Arial"/>
            <w:color w:val="auto"/>
            <w:sz w:val="20"/>
            <w:szCs w:val="20"/>
          </w:rPr>
          <w:t>статье 5</w:t>
        </w:r>
      </w:hyperlink>
      <w:r w:rsidRPr="00C316F8">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316F8">
        <w:rPr>
          <w:rFonts w:ascii="Arial" w:hAnsi="Arial" w:cs="Arial"/>
          <w:sz w:val="20"/>
          <w:szCs w:val="20"/>
        </w:rPr>
        <w:t>бенефициарный</w:t>
      </w:r>
      <w:proofErr w:type="spellEnd"/>
      <w:r w:rsidRPr="00C316F8">
        <w:rPr>
          <w:rFonts w:ascii="Arial" w:hAnsi="Arial" w:cs="Arial"/>
          <w:sz w:val="20"/>
          <w:szCs w:val="20"/>
        </w:rPr>
        <w:t xml:space="preserve"> владелец" используются в значениях, указанных в </w:t>
      </w:r>
      <w:hyperlink r:id="rId76" w:history="1">
        <w:r w:rsidRPr="00C316F8">
          <w:rPr>
            <w:rStyle w:val="a3"/>
            <w:rFonts w:ascii="Arial" w:hAnsi="Arial" w:cs="Arial"/>
            <w:color w:val="auto"/>
            <w:sz w:val="20"/>
            <w:szCs w:val="20"/>
          </w:rPr>
          <w:t>статье 3</w:t>
        </w:r>
      </w:hyperlink>
      <w:r w:rsidRPr="00C316F8">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w:t>
      </w:r>
      <w:r w:rsidRPr="00C316F8">
        <w:rPr>
          <w:rFonts w:ascii="Arial" w:hAnsi="Arial" w:cs="Arial"/>
          <w:sz w:val="20"/>
          <w:szCs w:val="20"/>
        </w:rPr>
        <w:lastRenderedPageBreak/>
        <w:t>государственной или муниципальной собственности земельных участках, при приобретении указанными собственниками этих земельных участков.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 xml:space="preserve">2. ПОЛНОМОЧИЯ СПЕЦИАЛИСТА ПО ЗЕМЕЛЬНЫМ И ИМУЩЕСТВЕННЫМ ОТНОШЕНИЯМ АДМИНИСТРАЦИИ </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МУНИЦИПАЛЬНОГО ОБРАЗОВАНИЯ «ТИХОНОВКА» ПО ВОПРОСАМ ПРИВАТИЗАЦИИ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Приватизация муниципального имущества на территории муниципального образования «Тихоновка» осуществляется органом местного самоуправления самостоятельно.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Специалист по земельным и имущественным отношениям администрации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готовит проекты решений об условиях приватизации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осуществляет контроль за приватизацией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осуществляет иные полномочия в соответствии с настоящим Положением.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3. ОСНОВНЫЕ ЦЕЛИ, ЗАДАЧИ И ПРИНЦИПЫ ПРИВАТИЗАЦИИ</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 xml:space="preserve">МУНИЦИПАЛЬНОГО ИМУЩЕСТВА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3.2. Основными целями приватизации муниципального имущества муниципального образования «Тихоновка» являются: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увеличение доходов бюджета на основе эффективного управления муниципальной собственностью;</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вовлечение в гражданский оборот максимального количества объектов муниципальной собственности;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привлечение инвестиций в объекты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3.3. Приватизация муниципального имущества муниципального образования «Тихоновка» обеспечивает решение следующих задач:</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уменьшение бюджетных расходов на поддержку нерентабельных предприятий;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улучшение архитектурного облика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w:t>
      </w:r>
      <w:proofErr w:type="spellStart"/>
      <w:r w:rsidRPr="00C316F8">
        <w:rPr>
          <w:rFonts w:ascii="Arial" w:hAnsi="Arial" w:cs="Arial"/>
          <w:sz w:val="20"/>
          <w:szCs w:val="20"/>
        </w:rPr>
        <w:t>низколиквидные</w:t>
      </w:r>
      <w:proofErr w:type="spellEnd"/>
      <w:r w:rsidRPr="00C316F8">
        <w:rPr>
          <w:rFonts w:ascii="Arial" w:hAnsi="Arial" w:cs="Arial"/>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lastRenderedPageBreak/>
        <w:t>4. ПЛАНИРОВАНИЕ ПРИВАТИЗАЦИИ МУНИЦИПАЛЬНОГО ИМУЩЕСТВА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(Программы) приватизации муниципального имущества муниципального образования «Тихоновка» (далее - Прогнозный план (Программа)).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4.2. Разработка Прогнозного плана (Программы)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4.3. Прогнозный план (Программа)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(Программу) на очередной финансовый год включается муниципальное имущество муниципального образования «Тихоновка», которое внесено в Прогнозные планы (Программы) на предшествующие годы и приватизация которого не завершена.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4.4. Прогнозный план (Программа)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Утвержденный Думой муниципального образования «Тихоновка» Прогнозный план (Программа)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4.5. По окончании финансового года специалист по земельным и имущественным отношениям администрации муниципального образования «Тихоновка» готовит отчет о выполнении Прогнозного плана (Программы). В приложении к отчету указывается вид приватизированного имущества, способ, срок и цена сделки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Отчет о выполнении Прогнозного плана (Программы) вносится на утверждение Думой муниципального образования «Тихоновка» не позднее 1 марта года, следующего за отчетным.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Утвержденный Думой муниципального образования «Тихоновка» отчет о выполнении Прогнозного плана (Программы)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5. ПОРЯДОК ПРИВАТИЗАЦИИ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специалист по земельным и имущественным отношениям администрации муниципального образования «Тихоновка»; главный специалист финансист администрации муниципального образования «Тихоновка»; представители приватизируемого предприятия (в случае приватизации муниципального унитарного предприятия).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w:t>
      </w:r>
      <w:r w:rsidRPr="00C316F8">
        <w:rPr>
          <w:rFonts w:ascii="Arial" w:hAnsi="Arial" w:cs="Arial"/>
          <w:sz w:val="20"/>
          <w:szCs w:val="20"/>
        </w:rPr>
        <w:lastRenderedPageBreak/>
        <w:t>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5.4. Решение об условиях приватизации муниципального имущества муниципального образования  «Тихоновка» подлежит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должно содержать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начальную цену имущества, срок рассрочки платежа (в случае ее предоставления),  иные необходимые для приватизации имущества сведения.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г. № 178-ФЗ «О приватизации государственного и муниципального имущества»;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5.5. На основании решения об условиях приватизации и муниципального имущества муниципального образования «Тихоновка» подготавливается информационное сообщение о продаже муниципального имущества муниципального образования «Тихоновка» (далее - информационное сообщение)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Информация о приватизации муниципального имущества муниципального образования «Тихоновка» подлежит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Информационное сообщение о продаже муниципального имущества должно содержать, за исключением случаев, предусмотренных Федеральным законом № 178-ФЗ от 21.12.2001 г., следующие сведения: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2) наименование такого имущества и иные позволяющие его индивидуализировать сведения (характеристика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3) способ приватизации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4) начальная цена продажи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5) форма подачи предложений о цене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6) условия и сроки платежа, необходимые реквизиты счетов;</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 размер задатка, срок и порядок его внесения, необходимые реквизиты счетов;</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8) порядок, место, даты начала и окончания подачи заявок, предложений;</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9) исчерпывающий перечень представляемых участниками торгов документов и требования к их оформлению;</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10) срок заключения договора купли-продажи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11) порядок ознакомления покупателей с иной информацией, условиями договора купли-продажи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12) ограничения участия отдельных категорий физических лиц и юридических лиц в приватизации такого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14) место и срок подведения итогов продажи муниципального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16) размер и порядок выплаты вознаграждения юридическому лицу, которое в соответствии с подпунктом 8.1 пункта 1 ст. 6 </w:t>
      </w:r>
      <w:proofErr w:type="spellStart"/>
      <w:r w:rsidRPr="00C316F8">
        <w:rPr>
          <w:rFonts w:ascii="Arial" w:hAnsi="Arial" w:cs="Arial"/>
          <w:sz w:val="20"/>
          <w:szCs w:val="20"/>
        </w:rPr>
        <w:t>фз</w:t>
      </w:r>
      <w:proofErr w:type="spellEnd"/>
      <w:r w:rsidRPr="00C316F8">
        <w:rPr>
          <w:rFonts w:ascii="Arial" w:hAnsi="Arial" w:cs="Arial"/>
          <w:sz w:val="20"/>
          <w:szCs w:val="20"/>
        </w:rPr>
        <w:t xml:space="preserve"> № 178-ФЗ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1) полное наименование, адрес (место нахождения) акционерного общества или общества с ограниченной ответственностью;</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w:t>
      </w:r>
      <w:r w:rsidRPr="00C316F8">
        <w:rPr>
          <w:rFonts w:ascii="Arial" w:hAnsi="Arial" w:cs="Arial"/>
          <w:sz w:val="20"/>
          <w:szCs w:val="20"/>
        </w:rPr>
        <w:lastRenderedPageBreak/>
        <w:t>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77" w:anchor="dst362" w:history="1">
        <w:r w:rsidRPr="00C316F8">
          <w:rPr>
            <w:rStyle w:val="a3"/>
            <w:rFonts w:ascii="Arial" w:hAnsi="Arial" w:cs="Arial"/>
            <w:color w:val="auto"/>
            <w:sz w:val="20"/>
            <w:szCs w:val="20"/>
          </w:rPr>
          <w:t>статьей 10.1</w:t>
        </w:r>
      </w:hyperlink>
      <w:r w:rsidRPr="00C316F8">
        <w:rPr>
          <w:rFonts w:ascii="Arial" w:hAnsi="Arial" w:cs="Arial"/>
          <w:sz w:val="20"/>
          <w:szCs w:val="20"/>
        </w:rPr>
        <w:t xml:space="preserve"> Федерального закона от 21.12.2001 г. № 178-ФЗ « О приватизации государственного и муниципального имущества»;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7) площадь земельного участка или земельных участков, на которых расположено недвижимое имущество хозяйственного общества;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8) численность работников хозяйственного общества;</w:t>
      </w:r>
    </w:p>
    <w:p w:rsidR="00C316F8" w:rsidRPr="00C316F8" w:rsidRDefault="00C316F8" w:rsidP="00C316F8">
      <w:pPr>
        <w:spacing w:after="0" w:line="240" w:lineRule="auto"/>
        <w:ind w:firstLine="709"/>
        <w:jc w:val="both"/>
        <w:rPr>
          <w:rFonts w:ascii="Arial" w:hAnsi="Arial" w:cs="Arial"/>
          <w:sz w:val="20"/>
          <w:szCs w:val="20"/>
        </w:rPr>
      </w:pPr>
      <w:r w:rsidRPr="00C316F8">
        <w:rPr>
          <w:rFonts w:ascii="Arial" w:hAnsi="Arial" w:cs="Arial"/>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316F8" w:rsidRPr="00C316F8" w:rsidRDefault="00C316F8" w:rsidP="00C316F8">
      <w:pPr>
        <w:autoSpaceDE w:val="0"/>
        <w:autoSpaceDN w:val="0"/>
        <w:adjustRightInd w:val="0"/>
        <w:spacing w:after="0" w:line="240" w:lineRule="auto"/>
        <w:ind w:firstLine="709"/>
        <w:jc w:val="both"/>
        <w:outlineLvl w:val="0"/>
        <w:rPr>
          <w:rFonts w:ascii="Arial" w:hAnsi="Arial" w:cs="Arial"/>
          <w:sz w:val="20"/>
          <w:szCs w:val="20"/>
        </w:rPr>
      </w:pPr>
      <w:r w:rsidRPr="00C316F8">
        <w:rPr>
          <w:rFonts w:ascii="Arial" w:hAnsi="Arial" w:cs="Arial"/>
          <w:sz w:val="20"/>
          <w:szCs w:val="20"/>
        </w:rPr>
        <w:t>5.7. Документы, представляемые покупателями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Одновременно с заявкой претенденты представляют следующие документы:</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юридические лица: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заверенные копии учредительных документов;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физические лица предъявляют </w:t>
      </w:r>
      <w:hyperlink r:id="rId78" w:history="1">
        <w:r w:rsidRPr="00C316F8">
          <w:rPr>
            <w:rStyle w:val="a3"/>
            <w:rFonts w:ascii="Arial" w:hAnsi="Arial" w:cs="Arial"/>
            <w:color w:val="auto"/>
            <w:sz w:val="20"/>
            <w:szCs w:val="20"/>
          </w:rPr>
          <w:t>документ</w:t>
        </w:r>
      </w:hyperlink>
      <w:r w:rsidRPr="00C316F8">
        <w:rPr>
          <w:rFonts w:ascii="Arial" w:hAnsi="Arial" w:cs="Arial"/>
          <w:sz w:val="20"/>
          <w:szCs w:val="20"/>
        </w:rPr>
        <w:t>, удостоверяющий личность, или представляют копии всех его листов.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316F8" w:rsidRPr="00C316F8" w:rsidRDefault="00C316F8" w:rsidP="00C316F8">
      <w:pPr>
        <w:spacing w:after="0" w:line="240" w:lineRule="auto"/>
        <w:ind w:firstLine="709"/>
        <w:jc w:val="both"/>
        <w:rPr>
          <w:rFonts w:ascii="Arial" w:eastAsia="Times New Roman" w:hAnsi="Arial" w:cs="Arial"/>
          <w:sz w:val="20"/>
          <w:szCs w:val="20"/>
        </w:rPr>
      </w:pPr>
      <w:r w:rsidRPr="00C316F8">
        <w:rPr>
          <w:rFonts w:ascii="Arial" w:eastAsia="Times New Roman" w:hAnsi="Arial" w:cs="Arial"/>
          <w:sz w:val="20"/>
          <w:szCs w:val="2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3.Продажа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79" w:history="1">
        <w:r w:rsidRPr="00C316F8">
          <w:rPr>
            <w:rStyle w:val="a3"/>
            <w:rFonts w:ascii="Arial" w:hAnsi="Arial" w:cs="Arial"/>
            <w:color w:val="auto"/>
            <w:sz w:val="20"/>
            <w:szCs w:val="20"/>
          </w:rPr>
          <w:t>ст. 32.1</w:t>
        </w:r>
      </w:hyperlink>
      <w:r w:rsidRPr="00C316F8">
        <w:rPr>
          <w:rFonts w:ascii="Arial" w:hAnsi="Arial" w:cs="Arial"/>
          <w:sz w:val="20"/>
          <w:szCs w:val="20"/>
        </w:rPr>
        <w:t xml:space="preserve"> Федерального закона от 21.12.2001 № 178-ФЗ "О приватизации </w:t>
      </w:r>
      <w:r w:rsidRPr="00C316F8">
        <w:rPr>
          <w:rFonts w:ascii="Arial" w:hAnsi="Arial" w:cs="Arial"/>
          <w:sz w:val="20"/>
          <w:szCs w:val="20"/>
        </w:rPr>
        <w:lastRenderedPageBreak/>
        <w:t>государственного и муниципального имущества", в порядке, установленном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5.8. Информация о результатах сделок приватизации муниципального имущества подлежит размещению на официальном сайте Российской Федерации (</w:t>
      </w:r>
      <w:r w:rsidRPr="00C316F8">
        <w:rPr>
          <w:rFonts w:ascii="Arial" w:hAnsi="Arial" w:cs="Arial"/>
          <w:sz w:val="20"/>
          <w:szCs w:val="20"/>
          <w:lang w:val="en-US"/>
        </w:rPr>
        <w:t>www</w:t>
      </w:r>
      <w:r w:rsidRPr="00C316F8">
        <w:rPr>
          <w:rFonts w:ascii="Arial" w:hAnsi="Arial" w:cs="Arial"/>
          <w:sz w:val="20"/>
          <w:szCs w:val="20"/>
        </w:rPr>
        <w:t>.</w:t>
      </w:r>
      <w:proofErr w:type="spellStart"/>
      <w:r w:rsidRPr="00C316F8">
        <w:rPr>
          <w:rFonts w:ascii="Arial" w:hAnsi="Arial" w:cs="Arial"/>
          <w:sz w:val="20"/>
          <w:szCs w:val="20"/>
          <w:lang w:val="en-US"/>
        </w:rPr>
        <w:t>torgi</w:t>
      </w:r>
      <w:proofErr w:type="spellEnd"/>
      <w:r w:rsidRPr="00C316F8">
        <w:rPr>
          <w:rFonts w:ascii="Arial" w:hAnsi="Arial" w:cs="Arial"/>
          <w:sz w:val="20"/>
          <w:szCs w:val="20"/>
        </w:rPr>
        <w:t>.</w:t>
      </w:r>
      <w:proofErr w:type="spellStart"/>
      <w:r w:rsidRPr="00C316F8">
        <w:rPr>
          <w:rFonts w:ascii="Arial" w:hAnsi="Arial" w:cs="Arial"/>
          <w:sz w:val="20"/>
          <w:szCs w:val="20"/>
          <w:lang w:val="en-US"/>
        </w:rPr>
        <w:t>gov</w:t>
      </w:r>
      <w:proofErr w:type="spellEnd"/>
      <w:r w:rsidRPr="00C316F8">
        <w:rPr>
          <w:rFonts w:ascii="Arial" w:hAnsi="Arial" w:cs="Arial"/>
          <w:sz w:val="20"/>
          <w:szCs w:val="20"/>
        </w:rPr>
        <w:t>.</w:t>
      </w:r>
      <w:proofErr w:type="spellStart"/>
      <w:r w:rsidRPr="00C316F8">
        <w:rPr>
          <w:rFonts w:ascii="Arial" w:hAnsi="Arial" w:cs="Arial"/>
          <w:sz w:val="20"/>
          <w:szCs w:val="20"/>
          <w:lang w:val="en-US"/>
        </w:rPr>
        <w:t>ru</w:t>
      </w:r>
      <w:proofErr w:type="spellEnd"/>
      <w:r w:rsidRPr="00C316F8">
        <w:rPr>
          <w:rFonts w:ascii="Arial" w:hAnsi="Arial" w:cs="Arial"/>
          <w:sz w:val="20"/>
          <w:szCs w:val="20"/>
        </w:rPr>
        <w:t>)в сети «Интернет» в течение десяти дней со дня совершения указанных сделок.</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К информации о результатах сделок приватизации муниципального имущества, подлежащей размещению относятся следующие сведения: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наименование продавца такого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наименование такого имущества и иные позволяющие его индивидуализировать сведения (характеристика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дата, время и место проведения торгов;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 цена сделки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6) имя физического лица или наименование юридического лица - победителя торгов.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предыдущего года; отсутствие средств для развития производства;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5.10. Основанием принятия решения о приватизации иных объектов муниципальной собственности являются: необходимость вложения средств в 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5.11.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80" w:anchor="dst100338"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от 21.12.2001 г.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C316F8" w:rsidRPr="00C316F8" w:rsidRDefault="00C316F8" w:rsidP="00C316F8">
      <w:pPr>
        <w:autoSpaceDE w:val="0"/>
        <w:autoSpaceDN w:val="0"/>
        <w:adjustRightInd w:val="0"/>
        <w:spacing w:after="0" w:line="240" w:lineRule="auto"/>
        <w:ind w:firstLine="709"/>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6. ОПРЕДЕЛЕНИЕ ЦЕНЫ ПОДЛЕЖАЩЕГО ПРИВАТИЗАЦИИ</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МУНИЦИПАЛЬНОГО ИМУЩЕСТВА МУНИЦИПАЛЬНОГО ОБРАЗОВАНИЯ «Тихоновка»</w:t>
      </w:r>
    </w:p>
    <w:p w:rsidR="00C316F8" w:rsidRPr="00C316F8" w:rsidRDefault="00C316F8" w:rsidP="00C316F8">
      <w:pPr>
        <w:tabs>
          <w:tab w:val="left" w:pos="709"/>
        </w:tab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C316F8" w:rsidRPr="00C316F8" w:rsidRDefault="00C316F8" w:rsidP="00C316F8">
      <w:pPr>
        <w:tabs>
          <w:tab w:val="left" w:pos="709"/>
        </w:tab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6.2.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C316F8" w:rsidRPr="00C316F8" w:rsidRDefault="00C316F8" w:rsidP="00C316F8">
      <w:pPr>
        <w:tabs>
          <w:tab w:val="left" w:pos="709"/>
        </w:tabs>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tabs>
          <w:tab w:val="left" w:pos="709"/>
        </w:tabs>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7. СПОСОБЫ ПРИВАТИЗАЦИИ МУНИЦИПАЛЬНОГО ИМУЩЕСТВА МУНИЦИПАЛЬНОГО ОБРАЗОВАНИЯ «Тихоновка»</w:t>
      </w:r>
    </w:p>
    <w:p w:rsidR="00C316F8" w:rsidRPr="00C316F8" w:rsidRDefault="00C316F8" w:rsidP="00C316F8">
      <w:pPr>
        <w:tabs>
          <w:tab w:val="left" w:pos="709"/>
        </w:tabs>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tabs>
          <w:tab w:val="left" w:pos="709"/>
        </w:tabs>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7.1. Предусматривается использование следующих способов приватизации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преобразование муниципальных унитарных предприятий в акционерные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преобразование муниципального унитарного предприятия в общество с ограниченной ответственностью</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продажа муниципального имущества на аукционе, в том числе продажа акций акционерных обществ на специализированном аукционе;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lastRenderedPageBreak/>
        <w:t>- продажа муниципального имущества на конкурсе;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продажа муниципального имущества посредством публичного предложения;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продажа муниципального имущества без объявления цены;</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внесение муниципального имущества в качестве вклада в уставные капиталы акционерных обществ;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продажа акций акционерных обществ по результатам доверительного 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7.3. Конкретный способ приватизации муниципального имущества МО «Тихоновка» определяется комиссией по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Аукцион, в котором принял участие только один участник, признается несостоявшимся.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7.4.2. Продажа акций акционерного общества может осуществляться на специализированном аукционе.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Аукцион, в том числе специализированный аукцион, проводится в порядке, установленном федеральным законодательством.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 7.4.4. При проведении аукциона в информационном сообщении помимо сведений, указанных в </w:t>
      </w:r>
      <w:hyperlink r:id="rId81" w:history="1">
        <w:r w:rsidRPr="00C316F8">
          <w:rPr>
            <w:rStyle w:val="a3"/>
            <w:rFonts w:ascii="Arial" w:hAnsi="Arial" w:cs="Arial"/>
            <w:color w:val="auto"/>
            <w:sz w:val="20"/>
            <w:szCs w:val="20"/>
          </w:rPr>
          <w:t>статье 15</w:t>
        </w:r>
      </w:hyperlink>
      <w:r w:rsidRPr="00C316F8">
        <w:rPr>
          <w:rFonts w:ascii="Arial" w:hAnsi="Arial" w:cs="Arial"/>
          <w:sz w:val="20"/>
          <w:szCs w:val="20"/>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u w:val="single"/>
        </w:rPr>
        <w:t>7</w:t>
      </w:r>
      <w:r w:rsidRPr="00C316F8">
        <w:rPr>
          <w:rFonts w:ascii="Arial" w:hAnsi="Arial" w:cs="Arial"/>
          <w:sz w:val="20"/>
          <w:szCs w:val="20"/>
        </w:rPr>
        <w:t>.5. Продажа муниципального имущества муниципального образования «Тихоновка» на конкурсе.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bCs/>
          <w:sz w:val="20"/>
          <w:szCs w:val="20"/>
        </w:rPr>
      </w:pPr>
      <w:r w:rsidRPr="00C316F8">
        <w:rPr>
          <w:rFonts w:ascii="Arial" w:hAnsi="Arial" w:cs="Arial"/>
          <w:sz w:val="20"/>
          <w:szCs w:val="20"/>
        </w:rPr>
        <w:t xml:space="preserve">7.5.3. </w:t>
      </w:r>
      <w:r w:rsidRPr="00C316F8">
        <w:rPr>
          <w:rFonts w:ascii="Arial" w:hAnsi="Arial" w:cs="Arial"/>
          <w:bCs/>
          <w:sz w:val="20"/>
          <w:szCs w:val="20"/>
        </w:rPr>
        <w:t>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bCs/>
          <w:sz w:val="20"/>
          <w:szCs w:val="20"/>
        </w:rPr>
        <w:t>Конкурс, в котором принял участие только один участник, признается несостоявшимся, если иное не установлено Федеральным законом</w:t>
      </w:r>
      <w:r w:rsidRPr="00C316F8">
        <w:rPr>
          <w:rFonts w:ascii="Arial" w:hAnsi="Arial" w:cs="Arial"/>
          <w:sz w:val="20"/>
          <w:szCs w:val="20"/>
        </w:rPr>
        <w:t xml:space="preserve"> от 21.12.2001 г. № 178-ФЗ «О приватизации государственного 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bCs/>
          <w:sz w:val="20"/>
          <w:szCs w:val="20"/>
        </w:rPr>
      </w:pPr>
      <w:r w:rsidRPr="00C316F8">
        <w:rPr>
          <w:rFonts w:ascii="Arial" w:hAnsi="Arial" w:cs="Arial"/>
          <w:sz w:val="20"/>
          <w:szCs w:val="20"/>
        </w:rPr>
        <w:t>7.5.4.</w:t>
      </w:r>
      <w:r w:rsidRPr="00C316F8">
        <w:rPr>
          <w:rFonts w:ascii="Arial" w:hAnsi="Arial" w:cs="Arial"/>
          <w:bCs/>
          <w:sz w:val="20"/>
          <w:szCs w:val="20"/>
        </w:rPr>
        <w:t xml:space="preserve">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7.5.6. Предложение о цене продаваемого на конкурсе имущества заявляется участником конкурса в день подведения итогов конкурса. 7.5.7. Претендент не допускается к участию в конкурсе по следующим основаниям: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заявка подана лицом, не уполномоченным претендентом на осуществление таких действий;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lastRenderedPageBreak/>
        <w:t>- не подтверждено поступление задатка на счета, указанные в информационном сообщении о проведении указанного конкурса, в установленный срок.</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Перечень указанных оснований отказа претенденту в участии в конкурсе является исчерпывающим.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7.5.9. Одно лицо имеет право подать только одну заявку, а также заявить только одно предложение о цене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7.5.10. Уведомление о признании участника конкурса победителем направляется победителю в день подведения итогов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7.5.13. В течение пяти рабочих дней с даты подведения итогов конкурса с победителем конкурса заключается договор купли-продажи.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82" w:history="1">
        <w:r w:rsidRPr="00C316F8">
          <w:rPr>
            <w:rStyle w:val="a3"/>
            <w:rFonts w:ascii="Arial" w:hAnsi="Arial" w:cs="Arial"/>
            <w:color w:val="auto"/>
            <w:sz w:val="20"/>
            <w:szCs w:val="20"/>
          </w:rPr>
          <w:t>статьей 451</w:t>
        </w:r>
      </w:hyperlink>
      <w:r w:rsidRPr="00C316F8">
        <w:rPr>
          <w:rFonts w:ascii="Arial" w:hAnsi="Arial" w:cs="Arial"/>
          <w:sz w:val="20"/>
          <w:szCs w:val="20"/>
        </w:rPr>
        <w:t xml:space="preserve"> Гражданского кодекса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7.5.15. Договор купли-продажи муниципального имущества должен содержать:</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условия конкурса, формы и сроки их выполнения;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порядок подтверждения победителем конкурса выполнения условий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порядок осуществления контроля за выполнением победителем конкурса условий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иные определяемые по соглашению сторон условия.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7.5.17. Срок выполнения условий конкурса не может превышать один год.</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внесение изменений и дополнений в учредительные документы хозяйственного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залог и отчуждение недвижимого имущества хозяйственного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получение кредита в размере более чем пять процентов стоимости чистых активов хозяйственного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учреждение хозяйственных обществ, товариществ;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эмиссия ценных бумаг, не конвертируемых в акции акционерного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lastRenderedPageBreak/>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дата голосования в органах управления хозяйственных обществ, товариществ;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перечень вопросов, по которым будет голосование.</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Победитель конкурса не вправе осуществлять голосование по вопросу реорганизации или ликвидации хозяйственного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7.5.19. Условия конкурса могут предусматривать:</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-сохранение определенного числа рабочих мест;</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-переподготовку и (или) повышение квалификации работников;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-проведение ремонтных и иных работ в отношении объектов социально-культурного и коммунально-бытового назначения;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-Указанный перечень условий конкурса является исчерпывающим.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постановлением Правительства Российской Федерации № 584 от 12.08.2002г. "Об утверждении Положения о проведении конкурса по продаже государственного или муниципального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7.6. Продажа муниципального имущества муниципального образования «Тихоновка» посредством публичного предложения.</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7.6.1. Продавец в соответствии с законодательством Российской Федерации при продаже имущества осуществляет следующие функции:</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 xml:space="preserve">а) обеспечивает соблюдение требований </w:t>
      </w:r>
      <w:hyperlink r:id="rId83" w:history="1">
        <w:r w:rsidRPr="00C316F8">
          <w:rPr>
            <w:rStyle w:val="a3"/>
            <w:rFonts w:ascii="Arial" w:hAnsi="Arial" w:cs="Arial"/>
            <w:color w:val="auto"/>
            <w:sz w:val="20"/>
            <w:szCs w:val="20"/>
          </w:rPr>
          <w:t>Федерального закона</w:t>
        </w:r>
      </w:hyperlink>
      <w:r w:rsidRPr="00C316F8">
        <w:rPr>
          <w:rStyle w:val="a3"/>
          <w:rFonts w:ascii="Arial" w:hAnsi="Arial" w:cs="Arial"/>
          <w:color w:val="auto"/>
          <w:sz w:val="20"/>
          <w:szCs w:val="20"/>
        </w:rPr>
        <w:t xml:space="preserve"> </w:t>
      </w:r>
      <w:r w:rsidRPr="00C316F8">
        <w:rPr>
          <w:rFonts w:ascii="Arial" w:hAnsi="Arial" w:cs="Arial"/>
          <w:sz w:val="20"/>
          <w:szCs w:val="20"/>
        </w:rPr>
        <w:t>о приватизации, а также принятых в соответствии с ним нормативных правовых актов, регулирующих продажу имущества;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б) обеспечивает в установленном порядке проведение оценки подлежащего продаже имущества;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 xml:space="preserve">в)определяет в случаях, установленных </w:t>
      </w:r>
      <w:hyperlink r:id="rId84" w:anchor="block_321092" w:history="1">
        <w:r w:rsidRPr="00C316F8">
          <w:rPr>
            <w:rStyle w:val="a3"/>
            <w:rFonts w:ascii="Arial" w:hAnsi="Arial" w:cs="Arial"/>
            <w:color w:val="auto"/>
            <w:sz w:val="20"/>
            <w:szCs w:val="20"/>
          </w:rPr>
          <w:t>Федеральным законом</w:t>
        </w:r>
      </w:hyperlink>
      <w:r w:rsidRPr="00C316F8">
        <w:rPr>
          <w:rFonts w:ascii="Arial" w:hAnsi="Arial" w:cs="Arial"/>
          <w:sz w:val="20"/>
          <w:szCs w:val="20"/>
        </w:rP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w:t>
      </w:r>
      <w:proofErr w:type="spellStart"/>
      <w:r w:rsidRPr="00C316F8">
        <w:rPr>
          <w:rFonts w:ascii="Arial" w:hAnsi="Arial" w:cs="Arial"/>
          <w:sz w:val="20"/>
          <w:szCs w:val="20"/>
        </w:rPr>
        <w:t>и"шаг</w:t>
      </w:r>
      <w:proofErr w:type="spellEnd"/>
      <w:r w:rsidRPr="00C316F8">
        <w:rPr>
          <w:rFonts w:ascii="Arial" w:hAnsi="Arial" w:cs="Arial"/>
          <w:sz w:val="20"/>
          <w:szCs w:val="20"/>
        </w:rPr>
        <w:t xml:space="preserve"> понижения";</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г) принимает решение о привлечении оператора электронной площадки, заключает с ним договор;</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д) утверждает электронную форму заявки на участие в продаже имущества (далее - заявка);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з) заключает с претендентами договоры о задатке в случаях, установленных настоящим Положением;</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lastRenderedPageBreak/>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 xml:space="preserve">к)организует подготовку в порядке, установленном </w:t>
      </w:r>
      <w:hyperlink r:id="rId85" w:anchor="block_317" w:history="1">
        <w:r w:rsidRPr="00C316F8">
          <w:rPr>
            <w:rStyle w:val="a3"/>
            <w:rFonts w:ascii="Arial" w:hAnsi="Arial" w:cs="Arial"/>
            <w:color w:val="auto"/>
            <w:sz w:val="20"/>
            <w:szCs w:val="20"/>
          </w:rPr>
          <w:t>Федеральным законом</w:t>
        </w:r>
      </w:hyperlink>
      <w:r w:rsidRPr="00C316F8">
        <w:rPr>
          <w:rStyle w:val="a3"/>
          <w:rFonts w:ascii="Arial" w:hAnsi="Arial" w:cs="Arial"/>
          <w:color w:val="auto"/>
          <w:sz w:val="20"/>
          <w:szCs w:val="20"/>
        </w:rPr>
        <w:t xml:space="preserve"> </w:t>
      </w:r>
      <w:r w:rsidRPr="00C316F8">
        <w:rPr>
          <w:rFonts w:ascii="Arial" w:hAnsi="Arial" w:cs="Arial"/>
          <w:sz w:val="20"/>
          <w:szCs w:val="20"/>
        </w:rPr>
        <w:t xml:space="preserve">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законом о приватизации, </w:t>
      </w:r>
      <w:hyperlink r:id="rId86" w:history="1">
        <w:r w:rsidRPr="00C316F8">
          <w:rPr>
            <w:rStyle w:val="a3"/>
            <w:rFonts w:ascii="Arial" w:hAnsi="Arial" w:cs="Arial"/>
            <w:color w:val="auto"/>
            <w:sz w:val="20"/>
            <w:szCs w:val="20"/>
          </w:rPr>
          <w:t>Федеральным законом</w:t>
        </w:r>
      </w:hyperlink>
      <w:r w:rsidRPr="00C316F8">
        <w:rPr>
          <w:rFonts w:ascii="Arial" w:hAnsi="Arial" w:cs="Arial"/>
          <w:sz w:val="20"/>
          <w:szCs w:val="20"/>
        </w:rPr>
        <w:t> "О персональных данных" и настоящим Положением;</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 xml:space="preserve">л)принимает по основаниям, установленным </w:t>
      </w:r>
      <w:hyperlink r:id="rId87" w:anchor="block_14" w:history="1">
        <w:r w:rsidRPr="00C316F8">
          <w:rPr>
            <w:rStyle w:val="a3"/>
            <w:rFonts w:ascii="Arial" w:hAnsi="Arial" w:cs="Arial"/>
            <w:color w:val="auto"/>
            <w:sz w:val="20"/>
            <w:szCs w:val="20"/>
          </w:rPr>
          <w:t>Федеральным законом</w:t>
        </w:r>
      </w:hyperlink>
      <w:r w:rsidRPr="00C316F8">
        <w:rPr>
          <w:rFonts w:ascii="Arial" w:hAnsi="Arial" w:cs="Arial"/>
          <w:sz w:val="20"/>
          <w:szCs w:val="20"/>
        </w:rP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м) определяет победителя продажи имущества (далее - победитель) и подписывает протокол об итогах продажи имущества;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н) производит расчеты с претендентами, участниками и победителем;</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о) заключает с победителем договор купли-продажи в форме электронного документа;</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п) обеспечивает передачу имущества победителю и совершает необходимые действия, связанные с переходом права собственности на него;</w:t>
      </w:r>
    </w:p>
    <w:p w:rsidR="00C316F8" w:rsidRPr="00C316F8" w:rsidRDefault="00C316F8" w:rsidP="00C316F8">
      <w:pPr>
        <w:pStyle w:val="s1"/>
        <w:shd w:val="clear" w:color="auto" w:fill="FFFFFF"/>
        <w:spacing w:before="0" w:beforeAutospacing="0" w:after="0" w:afterAutospacing="0"/>
        <w:ind w:firstLine="709"/>
        <w:jc w:val="both"/>
        <w:rPr>
          <w:rFonts w:ascii="Arial" w:hAnsi="Arial" w:cs="Arial"/>
          <w:sz w:val="20"/>
          <w:szCs w:val="20"/>
        </w:rPr>
      </w:pPr>
      <w:r w:rsidRPr="00C316F8">
        <w:rPr>
          <w:rFonts w:ascii="Arial" w:hAnsi="Arial" w:cs="Arial"/>
          <w:sz w:val="20"/>
          <w:szCs w:val="20"/>
        </w:rPr>
        <w:t xml:space="preserve">р)осуществляет иные функции, предусмотренные </w:t>
      </w:r>
      <w:hyperlink r:id="rId88" w:history="1">
        <w:r w:rsidRPr="00C316F8">
          <w:rPr>
            <w:rStyle w:val="a3"/>
            <w:rFonts w:ascii="Arial" w:hAnsi="Arial" w:cs="Arial"/>
            <w:color w:val="auto"/>
            <w:sz w:val="20"/>
            <w:szCs w:val="20"/>
          </w:rPr>
          <w:t>Федеральным законом</w:t>
        </w:r>
      </w:hyperlink>
      <w:r w:rsidRPr="00C316F8">
        <w:rPr>
          <w:rStyle w:val="a3"/>
          <w:rFonts w:ascii="Arial" w:hAnsi="Arial" w:cs="Arial"/>
          <w:color w:val="auto"/>
          <w:sz w:val="20"/>
          <w:szCs w:val="20"/>
        </w:rPr>
        <w:t xml:space="preserve"> </w:t>
      </w:r>
      <w:r w:rsidRPr="00C316F8">
        <w:rPr>
          <w:rFonts w:ascii="Arial" w:hAnsi="Arial" w:cs="Arial"/>
          <w:sz w:val="20"/>
          <w:szCs w:val="20"/>
        </w:rPr>
        <w:t>о приватизации и настоящим Положением.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7.6.4. Информационное сообщение о проведении продажи имущества наряду со сведениями, предусмотренными Федеральным </w:t>
      </w:r>
      <w:hyperlink r:id="rId89"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90" w:history="1">
        <w:r w:rsidRPr="00C316F8">
          <w:rPr>
            <w:rStyle w:val="a3"/>
            <w:rFonts w:ascii="Arial" w:hAnsi="Arial" w:cs="Arial"/>
            <w:color w:val="auto"/>
            <w:sz w:val="20"/>
            <w:szCs w:val="20"/>
          </w:rPr>
          <w:t>статьей 437</w:t>
        </w:r>
      </w:hyperlink>
      <w:r w:rsidRPr="00C316F8">
        <w:rPr>
          <w:rFonts w:ascii="Arial" w:hAnsi="Arial" w:cs="Arial"/>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агентства по управлению имуществом.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7.6.10. Решения продавца о признании претендентов участниками продажи имущества оформляются протоколом.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Решение продавца о признании претендентов участниками аукциона принимается в течение 5 рабочих дней с даты окончания приема заявок.</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lastRenderedPageBreak/>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продажа имущества проводится ведущим в присутствии уполномоченного представителя продавца;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участникам продажи имущества выдаются пронумерованные карточки участника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г) процедура продажи начинается с объявления уполномоченным представителем продавца об открытии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1"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w:t>
      </w:r>
      <w:r w:rsidRPr="00C316F8">
        <w:rPr>
          <w:rFonts w:ascii="Arial" w:hAnsi="Arial" w:cs="Arial"/>
          <w:sz w:val="20"/>
          <w:szCs w:val="20"/>
        </w:rPr>
        <w:lastRenderedPageBreak/>
        <w:t>аудио- и (или) видеозапись, киносъемку, ведущим продажи имущества и уполномоченным представителем продавца.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7.6.19. Продажа имущества признается несостоявшейся в следующих случаях:</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принято решение о признании только 1 претендента участником 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7.6.21. Лицам, перечислившим задаток для участия в продаже имущества, денежные средства возвращаются в следующем порядке: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купли-продажи, но не позднее 30рабочих дней со дня заключения договора купли-продажи.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92"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7.7. Продажа муниципального имущества муниципального образования МО «Тихоновка» без объявления цены.</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 Продавец в процессе подготовки и проведения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93" w:history="1">
        <w:r w:rsidRPr="00C316F8">
          <w:rPr>
            <w:rStyle w:val="a3"/>
            <w:rFonts w:ascii="Arial" w:hAnsi="Arial" w:cs="Arial"/>
            <w:color w:val="auto"/>
            <w:sz w:val="20"/>
            <w:szCs w:val="20"/>
          </w:rPr>
          <w:t>Федеральным законом</w:t>
        </w:r>
      </w:hyperlink>
      <w:r w:rsidRPr="00C316F8">
        <w:rPr>
          <w:rFonts w:ascii="Arial" w:hAnsi="Arial" w:cs="Arial"/>
          <w:sz w:val="20"/>
          <w:szCs w:val="20"/>
        </w:rPr>
        <w:t xml:space="preserve"> "О приватизации государственного и муниципального имущества" и настоящим Положением.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г) ведет учет заявок и предложений о цене приобретения имущества путем их регистрации в установленном продавцом порядке;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е) заключает с покупателем договор купли-продажи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ж) производит расчеты с покупателем;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lastRenderedPageBreak/>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94"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 приватизации государственного и муниципального имущества" и настоящим Положением;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к) осуществляет иные функции, предусмотренные Федеральным </w:t>
      </w:r>
      <w:hyperlink r:id="rId95"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 приватизации государственного и муниципального имущества" и настоящим Положением.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7.7.3. Продавец осуществляет прием заявок в течение указанного в информационном сообщении срока.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7.7.5. Форма бланка заявки утверждается продавцом и приводится в информационном сообщении.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7.7.6. В заявке должно содержаться обязательство претендента заключить договор купли-продажи имущества по предлагаемой им цене.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7.7.8. Претендент вправе подать только одно предложение о цене приобретения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7.7.9. При приеме заявки продавец:</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7.7.10.  Продавец отказывает претенденту в приеме заявки в случае, если: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заявка представлена по истечении срока приема заявок, указанного в информационном сообщении;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заявка представлена лицом, не уполномоченным претендентом на осуществление таких действий;</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заявка оформлена с нарушением требований, установленных продавцом;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г) представлены не все документы, предусмотренные информационным сообщением, либо они оформлены ненадлежащим образом;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д) представленные документы не подтверждают право претендента быть покупателем имущества в соответствии с </w:t>
      </w:r>
      <w:hyperlink r:id="rId96" w:history="1">
        <w:r w:rsidRPr="00C316F8">
          <w:rPr>
            <w:rStyle w:val="a3"/>
            <w:rFonts w:ascii="Arial" w:hAnsi="Arial" w:cs="Arial"/>
            <w:color w:val="auto"/>
            <w:sz w:val="20"/>
            <w:szCs w:val="20"/>
          </w:rPr>
          <w:t>законодательством</w:t>
        </w:r>
      </w:hyperlink>
      <w:r w:rsidRPr="00C316F8">
        <w:rPr>
          <w:rFonts w:ascii="Arial" w:hAnsi="Arial" w:cs="Arial"/>
          <w:sz w:val="20"/>
          <w:szCs w:val="20"/>
        </w:rPr>
        <w:t xml:space="preserve"> Российской Федерации.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Указанный перечень оснований для отказа в приеме заявки является исчерпывающим.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Претендент не вправе отозвать зарегистрированную заявку, если иное не установлено законодательством Российской Федерации.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7.7.15. Покупателем имущества признается: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при принятии к рассмотрению одного предложения о цене приобретения имущества - претендент, подавший это предложение;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lastRenderedPageBreak/>
        <w:t>7.7.16. Протокол об итогах продажи имущества должен содержать:</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а) сведения об имуществе;</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б) общее количество зарегистрированных заявок;</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г) сведения о рассмотренных предложениях о цене приобретения имущества с указанием подавших их претендентов;</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д) сведения о покупателе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е) цену приобретения имущества, предложенную покупателем;</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ж) иные необходимые сведения.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7.7.19. Информационное сообщение об итогах продажи имущества размещается в соответствии с требованиями </w:t>
      </w:r>
      <w:hyperlink r:id="rId97" w:anchor="block_15" w:history="1">
        <w:r w:rsidRPr="00C316F8">
          <w:rPr>
            <w:rStyle w:val="a3"/>
            <w:rFonts w:ascii="Arial" w:hAnsi="Arial" w:cs="Arial"/>
            <w:color w:val="auto"/>
            <w:sz w:val="20"/>
            <w:szCs w:val="20"/>
          </w:rPr>
          <w:t>Федерального закона</w:t>
        </w:r>
      </w:hyperlink>
      <w:r w:rsidRPr="00C316F8">
        <w:rPr>
          <w:rFonts w:ascii="Arial" w:hAnsi="Arial" w:cs="Arial"/>
          <w:sz w:val="20"/>
          <w:szCs w:val="20"/>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7.7.20. Договор купли-продажи имущества заключается в течение 5 рабочих дней со дня подведения итогов продажи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98" w:history="1">
        <w:r w:rsidRPr="00C316F8">
          <w:rPr>
            <w:rStyle w:val="a3"/>
            <w:rFonts w:ascii="Arial" w:hAnsi="Arial" w:cs="Arial"/>
            <w:color w:val="auto"/>
            <w:sz w:val="20"/>
            <w:szCs w:val="20"/>
          </w:rPr>
          <w:t>кодексом</w:t>
        </w:r>
      </w:hyperlink>
      <w:r w:rsidRPr="00C316F8">
        <w:rPr>
          <w:rFonts w:ascii="Arial" w:hAnsi="Arial" w:cs="Arial"/>
          <w:sz w:val="20"/>
          <w:szCs w:val="20"/>
        </w:rPr>
        <w:t xml:space="preserve"> Российской Федерации, Федеральным </w:t>
      </w:r>
      <w:hyperlink r:id="rId99" w:history="1">
        <w:r w:rsidRPr="00C316F8">
          <w:rPr>
            <w:rStyle w:val="a3"/>
            <w:rFonts w:ascii="Arial" w:hAnsi="Arial" w:cs="Arial"/>
            <w:color w:val="auto"/>
            <w:sz w:val="20"/>
            <w:szCs w:val="20"/>
          </w:rPr>
          <w:t>законом</w:t>
        </w:r>
      </w:hyperlink>
      <w:r w:rsidRPr="00C316F8">
        <w:rPr>
          <w:rFonts w:ascii="Arial" w:hAnsi="Arial" w:cs="Arial"/>
          <w:sz w:val="20"/>
          <w:szCs w:val="20"/>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7.9. Продажа акций акционерного общества по результатам доверительного 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00" w:history="1">
        <w:r w:rsidRPr="00C316F8">
          <w:rPr>
            <w:rStyle w:val="a3"/>
            <w:rFonts w:ascii="Arial" w:hAnsi="Arial" w:cs="Arial"/>
            <w:color w:val="auto"/>
            <w:sz w:val="20"/>
            <w:szCs w:val="20"/>
          </w:rPr>
          <w:t>ст. 32.1</w:t>
        </w:r>
      </w:hyperlink>
      <w:r w:rsidRPr="00C316F8">
        <w:rPr>
          <w:rFonts w:ascii="Arial" w:hAnsi="Arial" w:cs="Arial"/>
          <w:sz w:val="20"/>
          <w:szCs w:val="20"/>
        </w:rPr>
        <w:t xml:space="preserve"> Федерального закона от 21.12.2001 № 178-ФЗ "О приватизации </w:t>
      </w:r>
      <w:r w:rsidRPr="00C316F8">
        <w:rPr>
          <w:rFonts w:ascii="Arial" w:hAnsi="Arial" w:cs="Arial"/>
          <w:sz w:val="20"/>
          <w:szCs w:val="20"/>
        </w:rPr>
        <w:lastRenderedPageBreak/>
        <w:t>государственного и муниципального имущества", в порядке, установленном Правительством Российской Федерации.</w:t>
      </w:r>
    </w:p>
    <w:p w:rsidR="00C316F8" w:rsidRPr="00C316F8" w:rsidRDefault="00C316F8" w:rsidP="00C316F8">
      <w:pPr>
        <w:autoSpaceDE w:val="0"/>
        <w:autoSpaceDN w:val="0"/>
        <w:adjustRightInd w:val="0"/>
        <w:spacing w:after="0" w:line="240" w:lineRule="auto"/>
        <w:ind w:firstLine="709"/>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ПРЕИМУЩЕСТВЕННОГО ПРАВА НА ПРИОБРЕТЕНИЕ</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АРЕНДУЕМОГО ИМУЩЕСТВА</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8.2. Преимущественное право на приобретение арендуемого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При этом такое преимущественное право может быть реализовано при условии, что:</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8.3. Субъект малого или среднего предпринимательства, соответствующий установленным статьей 3 Федерального закона "О развитии малого и среднего предпринимательства в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w:t>
      </w:r>
      <w:r w:rsidRPr="00C316F8">
        <w:rPr>
          <w:rFonts w:ascii="Arial" w:hAnsi="Arial" w:cs="Arial"/>
          <w:sz w:val="20"/>
          <w:szCs w:val="20"/>
        </w:rPr>
        <w:lastRenderedPageBreak/>
        <w:t>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C316F8" w:rsidRPr="00C316F8" w:rsidRDefault="00C316F8" w:rsidP="00C316F8">
      <w:pPr>
        <w:shd w:val="clear" w:color="auto" w:fill="FFFFFF"/>
        <w:spacing w:after="0" w:line="240" w:lineRule="auto"/>
        <w:ind w:firstLine="709"/>
        <w:jc w:val="both"/>
        <w:rPr>
          <w:rFonts w:ascii="Arial" w:hAnsi="Arial" w:cs="Arial"/>
          <w:sz w:val="20"/>
          <w:szCs w:val="20"/>
        </w:rPr>
      </w:pPr>
      <w:r w:rsidRPr="00C316F8">
        <w:rPr>
          <w:rFonts w:ascii="Arial" w:hAnsi="Arial" w:cs="Arial"/>
          <w:sz w:val="20"/>
          <w:szCs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01" w:anchor="l83" w:tgtFrame="_self" w:history="1">
        <w:r w:rsidRPr="00C316F8">
          <w:rPr>
            <w:rStyle w:val="a3"/>
            <w:rFonts w:ascii="Arial" w:hAnsi="Arial" w:cs="Arial"/>
            <w:color w:val="auto"/>
            <w:sz w:val="20"/>
            <w:szCs w:val="20"/>
          </w:rPr>
          <w:t>частью 2.1</w:t>
        </w:r>
      </w:hyperlink>
      <w:r w:rsidRPr="00C316F8">
        <w:rPr>
          <w:rFonts w:ascii="Arial" w:hAnsi="Arial" w:cs="Arial"/>
          <w:sz w:val="20"/>
          <w:szCs w:val="20"/>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C316F8" w:rsidRPr="00C316F8" w:rsidRDefault="00C316F8" w:rsidP="00C316F8">
      <w:pPr>
        <w:tabs>
          <w:tab w:val="left" w:pos="503"/>
        </w:tabs>
        <w:autoSpaceDE w:val="0"/>
        <w:autoSpaceDN w:val="0"/>
        <w:adjustRightInd w:val="0"/>
        <w:spacing w:after="0" w:line="240" w:lineRule="auto"/>
        <w:ind w:firstLine="709"/>
        <w:jc w:val="both"/>
        <w:outlineLvl w:val="1"/>
        <w:rPr>
          <w:rFonts w:ascii="Arial" w:hAnsi="Arial" w:cs="Arial"/>
          <w:sz w:val="20"/>
          <w:szCs w:val="20"/>
        </w:rPr>
      </w:pPr>
      <w:r w:rsidRPr="00C316F8">
        <w:rPr>
          <w:rFonts w:ascii="Arial" w:hAnsi="Arial" w:cs="Arial"/>
          <w:sz w:val="20"/>
          <w:szCs w:val="20"/>
        </w:rPr>
        <w:t>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rPr>
      </w:pPr>
      <w:r w:rsidRPr="00C316F8">
        <w:rPr>
          <w:rFonts w:ascii="Arial" w:hAnsi="Arial" w:cs="Arial"/>
          <w:sz w:val="20"/>
          <w:szCs w:val="20"/>
        </w:rPr>
        <w:t>9. СРЕДСТВА ОТ ПРИВАТИЗАЦИИ, ИХ ОБРАЗОВАНИЕ И</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r w:rsidRPr="00C316F8">
        <w:rPr>
          <w:rFonts w:ascii="Arial" w:hAnsi="Arial" w:cs="Arial"/>
          <w:sz w:val="20"/>
          <w:szCs w:val="20"/>
        </w:rPr>
        <w:t>ПОРЯДОК РАСПРЕДЕЛЕНИЯ</w:t>
      </w:r>
    </w:p>
    <w:p w:rsidR="00C316F8" w:rsidRPr="00C316F8" w:rsidRDefault="00C316F8" w:rsidP="00C316F8">
      <w:pPr>
        <w:autoSpaceDE w:val="0"/>
        <w:autoSpaceDN w:val="0"/>
        <w:adjustRightInd w:val="0"/>
        <w:spacing w:after="0" w:line="240" w:lineRule="auto"/>
        <w:ind w:firstLine="709"/>
        <w:jc w:val="center"/>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публикацию распоряжений и информационных сообщений;</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осуществление рекламного обеспечения;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проведение независимой оценки муниципального имущества муниципального образования;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организацию процесса торгов;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создание и обслуживание информационно-коммуникационных систем;</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совершенствование материально-технической базы продаж муниципального имущества муниципального образования;</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иные цели в соответствии со сметой расходов.</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C316F8" w:rsidRPr="00C316F8" w:rsidRDefault="00C316F8" w:rsidP="00C316F8">
      <w:pPr>
        <w:autoSpaceDE w:val="0"/>
        <w:autoSpaceDN w:val="0"/>
        <w:adjustRightInd w:val="0"/>
        <w:spacing w:after="0" w:line="240" w:lineRule="auto"/>
        <w:ind w:firstLine="709"/>
        <w:jc w:val="both"/>
        <w:outlineLvl w:val="1"/>
        <w:rPr>
          <w:rFonts w:ascii="Arial" w:hAnsi="Arial" w:cs="Arial"/>
          <w:sz w:val="20"/>
          <w:szCs w:val="20"/>
        </w:rPr>
      </w:pPr>
    </w:p>
    <w:p w:rsidR="00C316F8" w:rsidRPr="00C316F8" w:rsidRDefault="00C316F8" w:rsidP="00C316F8">
      <w:pPr>
        <w:autoSpaceDE w:val="0"/>
        <w:autoSpaceDN w:val="0"/>
        <w:adjustRightInd w:val="0"/>
        <w:spacing w:after="0" w:line="240" w:lineRule="auto"/>
        <w:ind w:firstLine="709"/>
        <w:jc w:val="center"/>
        <w:outlineLvl w:val="0"/>
        <w:rPr>
          <w:rFonts w:ascii="Arial" w:hAnsi="Arial" w:cs="Arial"/>
          <w:sz w:val="20"/>
          <w:szCs w:val="20"/>
          <w:highlight w:val="yellow"/>
        </w:rPr>
      </w:pPr>
      <w:r w:rsidRPr="00C316F8">
        <w:rPr>
          <w:rFonts w:ascii="Arial" w:hAnsi="Arial" w:cs="Arial"/>
          <w:sz w:val="20"/>
          <w:szCs w:val="20"/>
        </w:rPr>
        <w:t>10. ОСОБЕННОСТИ ПРИВАТИЗАЦИИ ОБЪЕКТОВ КОНЦЕССИОННОГО СОГЛАШЕНИЯ</w:t>
      </w:r>
    </w:p>
    <w:p w:rsidR="00C316F8" w:rsidRPr="00C316F8" w:rsidRDefault="00C316F8" w:rsidP="00C316F8">
      <w:pPr>
        <w:autoSpaceDE w:val="0"/>
        <w:autoSpaceDN w:val="0"/>
        <w:adjustRightInd w:val="0"/>
        <w:spacing w:after="0" w:line="240" w:lineRule="auto"/>
        <w:ind w:firstLine="709"/>
        <w:jc w:val="center"/>
        <w:outlineLvl w:val="1"/>
        <w:rPr>
          <w:rFonts w:ascii="Arial" w:hAnsi="Arial" w:cs="Arial"/>
          <w:sz w:val="20"/>
          <w:szCs w:val="20"/>
          <w:highlight w:val="yellow"/>
        </w:rPr>
      </w:pP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102" w:anchor="Par1" w:history="1">
        <w:r w:rsidRPr="00C316F8">
          <w:rPr>
            <w:rStyle w:val="a3"/>
            <w:rFonts w:ascii="Arial" w:hAnsi="Arial" w:cs="Arial"/>
            <w:color w:val="auto"/>
            <w:sz w:val="20"/>
            <w:szCs w:val="20"/>
          </w:rPr>
          <w:t>пунктами 10.2</w:t>
        </w:r>
      </w:hyperlink>
      <w:r w:rsidRPr="00C316F8">
        <w:rPr>
          <w:rFonts w:ascii="Arial" w:hAnsi="Arial" w:cs="Arial"/>
          <w:sz w:val="20"/>
          <w:szCs w:val="20"/>
        </w:rPr>
        <w:t xml:space="preserve"> – 10.</w:t>
      </w:r>
      <w:hyperlink r:id="rId103" w:anchor="Par4" w:history="1">
        <w:r w:rsidRPr="00C316F8">
          <w:rPr>
            <w:rStyle w:val="a3"/>
            <w:rFonts w:ascii="Arial" w:hAnsi="Arial" w:cs="Arial"/>
            <w:color w:val="auto"/>
            <w:sz w:val="20"/>
            <w:szCs w:val="20"/>
          </w:rPr>
          <w:t>5 настоящей статьи</w:t>
        </w:r>
      </w:hyperlink>
      <w:r w:rsidRPr="00C316F8">
        <w:rPr>
          <w:rFonts w:ascii="Arial" w:hAnsi="Arial" w:cs="Arial"/>
          <w:sz w:val="20"/>
          <w:szCs w:val="20"/>
        </w:rPr>
        <w:t>.</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lastRenderedPageBreak/>
        <w:t>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 xml:space="preserve">10.3. Стоимость имущества принимается равной его рыночной стоимости, определенной в соответствии с </w:t>
      </w:r>
      <w:hyperlink r:id="rId104" w:history="1">
        <w:r w:rsidRPr="00C316F8">
          <w:rPr>
            <w:rStyle w:val="a3"/>
            <w:rFonts w:ascii="Arial" w:hAnsi="Arial" w:cs="Arial"/>
            <w:color w:val="auto"/>
            <w:sz w:val="20"/>
            <w:szCs w:val="20"/>
          </w:rPr>
          <w:t>законодательством</w:t>
        </w:r>
      </w:hyperlink>
      <w:r w:rsidRPr="00C316F8">
        <w:rPr>
          <w:rFonts w:ascii="Arial" w:hAnsi="Arial" w:cs="Arial"/>
          <w:sz w:val="20"/>
          <w:szCs w:val="20"/>
        </w:rPr>
        <w:t xml:space="preserve"> Российской Федерации об оценочной деятельности.</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C316F8" w:rsidRPr="00C316F8"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11574A" w:rsidRDefault="00C316F8" w:rsidP="00C316F8">
      <w:pPr>
        <w:autoSpaceDE w:val="0"/>
        <w:autoSpaceDN w:val="0"/>
        <w:adjustRightInd w:val="0"/>
        <w:spacing w:after="0" w:line="240" w:lineRule="auto"/>
        <w:ind w:firstLine="709"/>
        <w:jc w:val="both"/>
        <w:rPr>
          <w:rFonts w:ascii="Arial" w:hAnsi="Arial" w:cs="Arial"/>
          <w:sz w:val="20"/>
          <w:szCs w:val="20"/>
        </w:rPr>
      </w:pPr>
      <w:r w:rsidRPr="00C316F8">
        <w:rPr>
          <w:rFonts w:ascii="Arial" w:hAnsi="Arial" w:cs="Arial"/>
          <w:sz w:val="20"/>
          <w:szCs w:val="20"/>
        </w:rPr>
        <w:t>10.6. Уступка преимущественного права на приобретение имущества не допускается.</w:t>
      </w:r>
    </w:p>
    <w:p w:rsidR="0011574A" w:rsidRPr="0011574A" w:rsidRDefault="0011574A" w:rsidP="0011574A">
      <w:pPr>
        <w:rPr>
          <w:rFonts w:ascii="Arial" w:hAnsi="Arial" w:cs="Arial"/>
          <w:sz w:val="20"/>
          <w:szCs w:val="20"/>
        </w:rPr>
      </w:pPr>
    </w:p>
    <w:p w:rsidR="0011574A" w:rsidRPr="0011574A" w:rsidRDefault="0011574A" w:rsidP="0011574A">
      <w:pPr>
        <w:rPr>
          <w:rFonts w:ascii="Arial" w:hAnsi="Arial" w:cs="Arial"/>
          <w:sz w:val="20"/>
          <w:szCs w:val="20"/>
        </w:rPr>
      </w:pPr>
    </w:p>
    <w:p w:rsidR="0011574A" w:rsidRPr="0011574A" w:rsidRDefault="0011574A" w:rsidP="0011574A">
      <w:pPr>
        <w:rPr>
          <w:rFonts w:ascii="Arial" w:hAnsi="Arial" w:cs="Arial"/>
          <w:sz w:val="20"/>
          <w:szCs w:val="20"/>
        </w:rPr>
      </w:pPr>
    </w:p>
    <w:p w:rsidR="0011574A" w:rsidRPr="0011574A" w:rsidRDefault="0011574A" w:rsidP="0011574A">
      <w:pPr>
        <w:rPr>
          <w:rFonts w:ascii="Arial" w:hAnsi="Arial" w:cs="Arial"/>
          <w:sz w:val="20"/>
          <w:szCs w:val="20"/>
        </w:rPr>
      </w:pPr>
    </w:p>
    <w:p w:rsidR="0011574A" w:rsidRPr="0011574A" w:rsidRDefault="0011574A" w:rsidP="0011574A">
      <w:pPr>
        <w:rPr>
          <w:rFonts w:ascii="Arial" w:hAnsi="Arial" w:cs="Arial"/>
          <w:sz w:val="20"/>
          <w:szCs w:val="20"/>
        </w:rPr>
      </w:pPr>
    </w:p>
    <w:p w:rsidR="0011574A" w:rsidRPr="0011574A" w:rsidRDefault="0011574A" w:rsidP="0011574A">
      <w:pPr>
        <w:rPr>
          <w:rFonts w:ascii="Arial" w:hAnsi="Arial" w:cs="Arial"/>
          <w:sz w:val="20"/>
          <w:szCs w:val="20"/>
        </w:rPr>
      </w:pPr>
    </w:p>
    <w:p w:rsidR="0011574A" w:rsidRDefault="0011574A" w:rsidP="0011574A">
      <w:pPr>
        <w:rPr>
          <w:rFonts w:ascii="Arial" w:hAnsi="Arial" w:cs="Arial"/>
          <w:sz w:val="20"/>
          <w:szCs w:val="20"/>
        </w:rPr>
      </w:pPr>
    </w:p>
    <w:p w:rsidR="00C316F8" w:rsidRPr="0011574A" w:rsidRDefault="0011574A" w:rsidP="0011574A">
      <w:pPr>
        <w:tabs>
          <w:tab w:val="left" w:pos="6795"/>
        </w:tabs>
        <w:rPr>
          <w:rFonts w:ascii="Arial" w:hAnsi="Arial" w:cs="Arial"/>
          <w:sz w:val="20"/>
          <w:szCs w:val="20"/>
        </w:rPr>
      </w:pPr>
      <w:r>
        <w:rPr>
          <w:rFonts w:ascii="Arial" w:hAnsi="Arial" w:cs="Arial"/>
          <w:sz w:val="20"/>
          <w:szCs w:val="20"/>
        </w:rPr>
        <w:tab/>
      </w:r>
    </w:p>
    <w:sectPr w:rsidR="00C316F8" w:rsidRPr="0011574A" w:rsidSect="00C316F8">
      <w:pgSz w:w="11906" w:h="16838"/>
      <w:pgMar w:top="1134" w:right="56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27"/>
    <w:rsid w:val="0011574A"/>
    <w:rsid w:val="001D628A"/>
    <w:rsid w:val="006644A1"/>
    <w:rsid w:val="00941127"/>
    <w:rsid w:val="00C3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E4A0"/>
  <w15:chartTrackingRefBased/>
  <w15:docId w15:val="{5FE160B7-4DC2-4925-A060-10246170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6F8"/>
    <w:rPr>
      <w:color w:val="0000FF"/>
      <w:u w:val="single"/>
    </w:rPr>
  </w:style>
  <w:style w:type="character" w:styleId="a4">
    <w:name w:val="Strong"/>
    <w:qFormat/>
    <w:rsid w:val="00C316F8"/>
    <w:rPr>
      <w:rFonts w:ascii="Verdana" w:hAnsi="Verdana" w:cs="Verdana" w:hint="default"/>
      <w:b/>
      <w:bCs/>
      <w:lang w:val="en-US" w:eastAsia="en-US" w:bidi="ar-SA"/>
    </w:rPr>
  </w:style>
  <w:style w:type="paragraph" w:customStyle="1" w:styleId="ConsPlusNormal">
    <w:name w:val="ConsPlusNormal"/>
    <w:link w:val="ConsPlusNormal0"/>
    <w:uiPriority w:val="99"/>
    <w:rsid w:val="00C316F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316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C316F8"/>
    <w:rPr>
      <w:rFonts w:ascii="Times New Roman" w:eastAsia="Times New Roman" w:hAnsi="Times New Roman" w:cs="Times New Roman"/>
      <w:sz w:val="24"/>
      <w:szCs w:val="20"/>
      <w:lang w:eastAsia="ru-RU"/>
    </w:rPr>
  </w:style>
  <w:style w:type="paragraph" w:styleId="a5">
    <w:name w:val="List Paragraph"/>
    <w:basedOn w:val="a"/>
    <w:uiPriority w:val="34"/>
    <w:qFormat/>
    <w:rsid w:val="00C316F8"/>
    <w:pPr>
      <w:spacing w:after="0" w:line="240" w:lineRule="auto"/>
      <w:ind w:left="720"/>
    </w:pPr>
    <w:rPr>
      <w:rFonts w:ascii="Times New Roman" w:eastAsia="Times New Roman" w:hAnsi="Times New Roman" w:cs="Times New Roman"/>
      <w:sz w:val="24"/>
      <w:szCs w:val="24"/>
    </w:rPr>
  </w:style>
  <w:style w:type="paragraph" w:customStyle="1" w:styleId="s1">
    <w:name w:val="s_1"/>
    <w:basedOn w:val="a"/>
    <w:rsid w:val="00C316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C31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CB1B29F540ED8658F2DF7824E5EA88E4EAD8FB9A816116E9F2E316B3SBq7K" TargetMode="External"/><Relationship Id="rId21" Type="http://schemas.openxmlformats.org/officeDocument/2006/relationships/hyperlink" Target="consultantplus://offline/ref=EAF0AF350BFB94CF4ECF39FA0F86FEBDFA1AA07590BE7062182CCF7214E4A58C1E66F5C399FE5A93F9vAH"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file:///C:\Users\&#1052;&#1072;&#1088;&#1080;&#1085;&#1072;\Downloads\&#1055;-&#1077;%20&#1086;%20&#1073;&#1102;&#1076;&#1078;&#1077;&#1090;&#1085;&#1086;&#1084;%20&#1087;&#1088;&#1086;&#1094;&#1077;&#1089;&#1089;&#1077;%20&#1052;&#1072;&#1088;&#1090;%202020.docx" TargetMode="External"/><Relationship Id="rId63" Type="http://schemas.openxmlformats.org/officeDocument/2006/relationships/hyperlink" Target="consultantplus://offline/ref=865765996940E60F3DAB5412705B69A5715EFE3FF8101E6EE6ED4F34C303DD0A8D82DF3BCB3EA48301C943Q0IEG" TargetMode="External"/><Relationship Id="rId68" Type="http://schemas.openxmlformats.org/officeDocument/2006/relationships/hyperlink" Target="consultantplus://offline/ref=8F03D66D2443CBCD43A9DABB20E60C8CB067D72C69198D27F3AE217FD1A21261B718E680zA4EB" TargetMode="External"/><Relationship Id="rId84" Type="http://schemas.openxmlformats.org/officeDocument/2006/relationships/hyperlink" Target="https://base.garant.ru/12125505/499d1f46c53fa6f7ca838ff606eb6207/" TargetMode="External"/><Relationship Id="rId89" Type="http://schemas.openxmlformats.org/officeDocument/2006/relationships/hyperlink" Target="consultantplus://offline/ref=8B02D513673A00F89707C2C0D9F63B6265C9E719569C50F94F767E3C36F6FD6724CFD2F7v9T4G" TargetMode="External"/><Relationship Id="rId7" Type="http://schemas.openxmlformats.org/officeDocument/2006/relationships/hyperlink" Target="consultantplus://offline/ref=865765996940E60F3DAB4A1F663733A97153A43BF01B153DB2B2146994Q0IAG" TargetMode="External"/><Relationship Id="rId71" Type="http://schemas.openxmlformats.org/officeDocument/2006/relationships/hyperlink" Target="consultantplus://offline/ref=8F03D66D2443CBCD43A9DABB20E60C8CB067D92C6D138D27F3AE217FD1A21261B718E686A6569999zE43B" TargetMode="External"/><Relationship Id="rId92" Type="http://schemas.openxmlformats.org/officeDocument/2006/relationships/hyperlink" Target="consultantplus://offline/ref=8B02D513673A00F89707C2C0D9F63B6265C9E719569C50F94F767E3C36vFT6G" TargetMode="External"/><Relationship Id="rId2" Type="http://schemas.openxmlformats.org/officeDocument/2006/relationships/settings" Target="settings.xml"/><Relationship Id="rId16" Type="http://schemas.openxmlformats.org/officeDocument/2006/relationships/hyperlink" Target="consultantplus://offline/ref=4F9EFCBF8A686AF23AC4C8B8BED3806D229D7014CFA9927A4AC573A3DF61s9H" TargetMode="External"/><Relationship Id="rId29"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B4DBE7AB1F590D53783D2A5CD17CD5DE79FEFF380C74343D2BB97F53CBJ941G" TargetMode="External"/><Relationship Id="rId37" Type="http://schemas.openxmlformats.org/officeDocument/2006/relationships/hyperlink" Target="file:///C:\Users\&#1052;&#1072;&#1088;&#1080;&#1085;&#1072;\Downloads\&#1055;-&#1077;%20&#1086;%20&#1073;&#1102;&#1076;&#1078;&#1077;&#1090;&#1085;&#1086;&#1084;%20&#1087;&#1088;&#1086;&#1094;&#1077;&#1089;&#1089;&#1077;%20&#1052;&#1072;&#1088;&#1090;%202020.docx"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file:///C:\Users\&#1052;&#1072;&#1088;&#1080;&#1085;&#1072;\Downloads\&#1055;-&#1077;%20&#1086;%20&#1073;&#1102;&#1076;&#1078;&#1077;&#1090;&#1085;&#1086;&#1084;%20&#1087;&#1088;&#1086;&#1094;&#1077;&#1089;&#1089;&#1077;%20&#1052;&#1072;&#1088;&#1090;%202020.docx" TargetMode="External"/><Relationship Id="rId53" Type="http://schemas.openxmlformats.org/officeDocument/2006/relationships/hyperlink" Target="consultantplus://offline/ref=88EE29DCA9BEDA57B9C251AF460917A61A26F9095B28156C38B3C01BD7BAFE9C74593884706AmCaAE" TargetMode="External"/><Relationship Id="rId58" Type="http://schemas.openxmlformats.org/officeDocument/2006/relationships/hyperlink" Target="consultantplus://offline/ref=865765996940E60F3DAB4A1F663733A9725DA737FB4E423FE3E71AQ6ICG" TargetMode="External"/><Relationship Id="rId66" Type="http://schemas.openxmlformats.org/officeDocument/2006/relationships/hyperlink" Target="consultantplus://offline/ref=8F03D66D2443CBCD43A9DABB20E60C8CB067D72C69198D27F3AE217FD1A21261B718E686A6569F9BzE40B" TargetMode="External"/><Relationship Id="rId74" Type="http://schemas.openxmlformats.org/officeDocument/2006/relationships/hyperlink" Target="consultantplus://offline/ref=D04C7AAC0B849BA41B72696EEF7823C24952D980FCB7D61E9AFE3FB8B3732B684509C40232295E5723C521094FFB8DB56BF030zAG5B" TargetMode="External"/><Relationship Id="rId79" Type="http://schemas.openxmlformats.org/officeDocument/2006/relationships/hyperlink" Target="consultantplus://offline/ref=07FADCAD374D790D5E20F7BD6B55B4ECDE8ADE90D4EE4E80615710666C606574434F57CF1938U1I" TargetMode="External"/><Relationship Id="rId87" Type="http://schemas.openxmlformats.org/officeDocument/2006/relationships/hyperlink" Target="https://base.garant.ru/12125505/888134b28b1397ffae87a0ab1e117954/" TargetMode="External"/><Relationship Id="rId102" Type="http://schemas.openxmlformats.org/officeDocument/2006/relationships/hyperlink" Target="file:///F:\&#1055;&#1086;&#1083;&#1086;&#1078;&#1077;&#1085;&#1080;&#1077;%20&#1086;%20&#1087;&#1088;&#1080;&#1074;&#1072;&#1090;&#1080;&#1079;&#1072;&#1094;&#1080;&#1080;.docx" TargetMode="External"/><Relationship Id="rId5" Type="http://schemas.openxmlformats.org/officeDocument/2006/relationships/hyperlink" Target="consultantplus://offline/ref=865765996940E60F3DAB4A1F663733A97153A43BF01B153DB2B2146994Q0IAG" TargetMode="External"/><Relationship Id="rId61" Type="http://schemas.openxmlformats.org/officeDocument/2006/relationships/hyperlink" Target="file:///C:\Users\&#1052;&#1072;&#1088;&#1080;&#1085;&#1072;\Downloads\&#1055;-&#1077;%20&#1086;%20&#1073;&#1102;&#1076;&#1078;&#1077;&#1090;&#1085;&#1086;&#1084;%20&#1087;&#1088;&#1086;&#1094;&#1077;&#1089;&#1089;&#1077;%20&#1052;&#1072;&#1088;&#1090;%202020.docx" TargetMode="External"/><Relationship Id="rId82" Type="http://schemas.openxmlformats.org/officeDocument/2006/relationships/hyperlink" Target="consultantplus://offline/ref=07FADCAD374D790D5E20F7BD6B55B4ECDE8ADE9ED9EB4E80615710666C606574434F57CF188AFA4D39U5I" TargetMode="External"/><Relationship Id="rId90" Type="http://schemas.openxmlformats.org/officeDocument/2006/relationships/hyperlink" Target="consultantplus://offline/ref=8B02D513673A00F89707C2C0D9F63B6265C9E7165E9850F94F767E3C36F6FD6724CFD2F2909B6299v6T5G" TargetMode="External"/><Relationship Id="rId95" Type="http://schemas.openxmlformats.org/officeDocument/2006/relationships/hyperlink" Target="consultantplus://offline/ref=E5D5572E9318D135823CFFFB995740354FD2DC1AC76641F3A65105FCA6c6q6G" TargetMode="External"/><Relationship Id="rId19" Type="http://schemas.openxmlformats.org/officeDocument/2006/relationships/hyperlink" Target="consultantplus://offline/ref=4F9EFCBF8A686AF23AC4C8B8BED3806D22907113C3AB927A4AC573A3DF61s9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6F1ECF955CAAB54C32A210F890BB6405C64146BF5096E052A64EECBAA3C9F0EAA4D6AFEE2C79D936U8s3E" TargetMode="External"/><Relationship Id="rId27" Type="http://schemas.openxmlformats.org/officeDocument/2006/relationships/hyperlink" Target="consultantplus://offline/ref=2FCB1B29F540ED8658F2DF7824E5EA88E4E4DEF9978B6116E9F2E316B3SBq7K"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5412705B69A5715EFE3FF8101E6EE6ED4F34C303DD0A8D82DF3BCB3EA48301C943Q0IEG" TargetMode="External"/><Relationship Id="rId56" Type="http://schemas.openxmlformats.org/officeDocument/2006/relationships/hyperlink" Target="consultantplus://offline/ref=ECCD17F89F1F18A6DEEC20FBDE0134B80C8A012D421F19BC5C996DB474A26EB6F421852F3923195BB7a3H" TargetMode="External"/><Relationship Id="rId64" Type="http://schemas.openxmlformats.org/officeDocument/2006/relationships/hyperlink" Target="consultantplus://offline/ref=478B7ED82C389E6019B1ADF25DBBD6C2CF5EC33AD769F9A73E48804B4C0DA729EB49C69D56c2O2H" TargetMode="External"/><Relationship Id="rId69" Type="http://schemas.openxmlformats.org/officeDocument/2006/relationships/hyperlink" Target="consultantplus://offline/ref=8F03D66D2443CBCD43A9DABB20E60C8CB067D72C69198D27F3AE217FD1A21261B718E686A6569E99zE40B" TargetMode="External"/><Relationship Id="rId77" Type="http://schemas.openxmlformats.org/officeDocument/2006/relationships/hyperlink" Target="http://www.consultant.ru/document/cons_doc_LAW_330808/2985c08a177ff7a3d54eeadf4b4a0c9966ec8a09/" TargetMode="External"/><Relationship Id="rId100" Type="http://schemas.openxmlformats.org/officeDocument/2006/relationships/hyperlink" Target="consultantplus://offline/ref=07FADCAD374D790D5E20F7BD6B55B4ECDE8ADE90D4EE4E80615710666C606574434F57CF1938U1I" TargetMode="External"/><Relationship Id="rId105" Type="http://schemas.openxmlformats.org/officeDocument/2006/relationships/fontTable" Target="fontTable.xm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yperlink" Target="http://www.consultant.ru/document/cons_doc_LAW_28165/404626c621255e12b76d7d661be99292fc859c72/" TargetMode="External"/><Relationship Id="rId80" Type="http://schemas.openxmlformats.org/officeDocument/2006/relationships/hyperlink" Target="http://www.consultant.ru/document/cons_doc_LAW_330851/de716b33284cd356e3f6dcd32284df506a2883f7/" TargetMode="External"/><Relationship Id="rId85" Type="http://schemas.openxmlformats.org/officeDocument/2006/relationships/hyperlink" Target="https://base.garant.ru/12125505/36bfb7176e3e8bfebe718035887e4efc/" TargetMode="External"/><Relationship Id="rId93" Type="http://schemas.openxmlformats.org/officeDocument/2006/relationships/hyperlink" Target="http://base.garant.ru/12125505/" TargetMode="External"/><Relationship Id="rId98" Type="http://schemas.openxmlformats.org/officeDocument/2006/relationships/hyperlink" Target="consultantplus://offline/ref=E5D5572E9318D135823CFFFB995740354FD2DC1FCA6441F3A65105FCA666188341E07E2C58146A06c3q2G" TargetMode="External"/><Relationship Id="rId3" Type="http://schemas.openxmlformats.org/officeDocument/2006/relationships/webSettings" Target="web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file:///C:\Users\&#1052;&#1072;&#1088;&#1080;&#1085;&#1072;\Downloads\&#1055;-&#1077;%20&#1086;%20&#1073;&#1102;&#1076;&#1078;&#1077;&#1090;&#1085;&#1086;&#1084;%20&#1087;&#1088;&#1086;&#1094;&#1077;&#1089;&#1089;&#1077;%20&#1052;&#1072;&#1088;&#1090;%202020.docx" TargetMode="External"/><Relationship Id="rId46" Type="http://schemas.openxmlformats.org/officeDocument/2006/relationships/hyperlink" Target="file:///C:\Users\&#1052;&#1072;&#1088;&#1080;&#1085;&#1072;\Downloads\&#1055;-&#1077;%20&#1086;%20&#1073;&#1102;&#1076;&#1078;&#1077;&#1090;&#1085;&#1086;&#1084;%20&#1087;&#1088;&#1086;&#1094;&#1077;&#1089;&#1089;&#1077;%20&#1052;&#1072;&#1088;&#1090;%202020.docx" TargetMode="External"/><Relationship Id="rId59" Type="http://schemas.openxmlformats.org/officeDocument/2006/relationships/hyperlink" Target="file:///C:\Users\&#1052;&#1072;&#1088;&#1080;&#1085;&#1072;\Downloads\&#1055;-&#1077;%20&#1086;%20&#1073;&#1102;&#1076;&#1078;&#1077;&#1090;&#1085;&#1086;&#1084;%20&#1087;&#1088;&#1086;&#1094;&#1077;&#1089;&#1089;&#1077;%20&#1052;&#1072;&#1088;&#1090;%202020.docx" TargetMode="External"/><Relationship Id="rId67" Type="http://schemas.openxmlformats.org/officeDocument/2006/relationships/hyperlink" Target="consultantplus://offline/ref=8F03D66D2443CBCD43A9DABB20E60C8CB067D72C69198D27F3AE217FD1A21261B718E682zA47B" TargetMode="External"/><Relationship Id="rId103" Type="http://schemas.openxmlformats.org/officeDocument/2006/relationships/hyperlink" Target="file:///F:\&#1055;&#1086;&#1083;&#1086;&#1078;&#1077;&#1085;&#1080;&#1077;%20&#1086;%20&#1087;&#1088;&#1080;&#1074;&#1072;&#1090;&#1080;&#1079;&#1072;&#1094;&#1080;&#1080;.docx" TargetMode="External"/><Relationship Id="rId20" Type="http://schemas.openxmlformats.org/officeDocument/2006/relationships/hyperlink" Target="consultantplus://offline/ref=AAE3BA6847F59E2C1664490BEDD5CB2E579D706843C7E52E89404A2374y7t0H" TargetMode="External"/><Relationship Id="rId41" Type="http://schemas.openxmlformats.org/officeDocument/2006/relationships/hyperlink" Target="file:///C:\Users\&#1052;&#1072;&#1088;&#1080;&#1085;&#1072;\Downloads\&#1055;-&#1077;%20&#1086;%20&#1073;&#1102;&#1076;&#1078;&#1077;&#1090;&#1085;&#1086;&#1084;%20&#1087;&#1088;&#1086;&#1094;&#1077;&#1089;&#1089;&#1077;%20&#1052;&#1072;&#1088;&#1090;%202020.docx" TargetMode="External"/><Relationship Id="rId54" Type="http://schemas.openxmlformats.org/officeDocument/2006/relationships/hyperlink" Target="consultantplus://offline/ref=C1EDBBAE7CF4CE07237D365E3FA9B91AB4D5E2A89D00490E65810519BF0F634BF0BBB2DC6B09C5F7g9f5E" TargetMode="External"/><Relationship Id="rId62" Type="http://schemas.openxmlformats.org/officeDocument/2006/relationships/hyperlink" Target="file:///C:\Users\&#1052;&#1072;&#1088;&#1080;&#1085;&#1072;\Downloads\&#1055;-&#1077;%20&#1086;%20&#1073;&#1102;&#1076;&#1078;&#1077;&#1090;&#1085;&#1086;&#1084;%20&#1087;&#1088;&#1086;&#1094;&#1077;&#1089;&#1089;&#1077;%20&#1052;&#1072;&#1088;&#1090;%202020.docx" TargetMode="External"/><Relationship Id="rId70" Type="http://schemas.openxmlformats.org/officeDocument/2006/relationships/hyperlink" Target="consultantplus://offline/ref=8F03D66D2443CBCD43A9DABB20E60C8CB067D92C6D138D27F3AE217FD1A21261B718E686A6569E99zE48B" TargetMode="External"/><Relationship Id="rId75" Type="http://schemas.openxmlformats.org/officeDocument/2006/relationships/hyperlink" Target="consultantplus://offline/ref=D04C7AAC0B849BA41B72696EEF7823C24953D383F9B6D61E9AFE3FB8B3732B684509C406397D0F1075C3755C15AF82AB6DEE30AFB00E0E5Dz9G2B" TargetMode="External"/><Relationship Id="rId83" Type="http://schemas.openxmlformats.org/officeDocument/2006/relationships/hyperlink" Target="https://base.garant.ru/12125505/" TargetMode="External"/><Relationship Id="rId88" Type="http://schemas.openxmlformats.org/officeDocument/2006/relationships/hyperlink" Target="https://base.garant.ru/12125505/" TargetMode="External"/><Relationship Id="rId91" Type="http://schemas.openxmlformats.org/officeDocument/2006/relationships/hyperlink" Target="consultantplus://offline/ref=8B02D513673A00F89707C2C0D9F63B6265C9E719569C50F94F767E3C36F6FD6724CFD2F290v9TBG" TargetMode="External"/><Relationship Id="rId96" Type="http://schemas.openxmlformats.org/officeDocument/2006/relationships/hyperlink" Target="consultantplus://offline/ref=E5D5572E9318D135823CFFFB995740354FD2DC1AC76641F3A65105FCA666188341E07E2C58146A05c3qDG" TargetMode="External"/><Relationship Id="rId1" Type="http://schemas.openxmlformats.org/officeDocument/2006/relationships/styles" Target="styles.xml"/><Relationship Id="rId6" Type="http://schemas.openxmlformats.org/officeDocument/2006/relationships/hyperlink" Target="consultantplus://offline/ref=850FD628C38769D37FEFF65D7617652509E1C340A0811FD6CEB97522C04F1B17F61E3929DFF5BFC8tFR0H"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6F1ECF955CAAB54C32A210F890BB6405C64A45BA589FE052A64EECBAA3C9F0EAA4D6AFEE2C7ADF34U8s1E" TargetMode="External"/><Relationship Id="rId28" Type="http://schemas.openxmlformats.org/officeDocument/2006/relationships/hyperlink" Target="consultantplus://offline/ref=1BB54EB4FF941075E5016659A37BB1136950425FD4329D8B5EB648C782BB95D0FA515106BA450638F3p2G" TargetMode="External"/><Relationship Id="rId36" Type="http://schemas.openxmlformats.org/officeDocument/2006/relationships/hyperlink" Target="file:///C:\Users\&#1052;&#1072;&#1088;&#1080;&#1085;&#1072;\Downloads\&#1055;-&#1077;%20&#1086;%20&#1073;&#1102;&#1076;&#1078;&#1077;&#1090;&#1085;&#1086;&#1084;%20&#1087;&#1088;&#1086;&#1094;&#1077;&#1089;&#1089;&#1077;%20&#1052;&#1072;&#1088;&#1090;%202020.docx" TargetMode="External"/><Relationship Id="rId49" Type="http://schemas.openxmlformats.org/officeDocument/2006/relationships/hyperlink" Target="consultantplus://offline/ref=3B6A61F9D71FA9DF8005025F4A7012A76617A42ADD278029EA207EE222A1A5464151C3398C6098A5HDy5J" TargetMode="External"/><Relationship Id="rId57" Type="http://schemas.openxmlformats.org/officeDocument/2006/relationships/hyperlink" Target="consultantplus://offline/ref=ECCD17F89F1F18A6DEEC20FBDE0134B80C85042C411E19BC5C996DB474A26EB6F421852F3923195EB7a9H" TargetMode="External"/><Relationship Id="rId106" Type="http://schemas.openxmlformats.org/officeDocument/2006/relationships/theme" Target="theme/theme1.xml"/><Relationship Id="rId10" Type="http://schemas.openxmlformats.org/officeDocument/2006/relationships/hyperlink" Target="consultantplus://offline/ref=865765996940E60F3DAB5412705B69A5715EFE3FF81D1E6FE8ED4F34C303DD0AQ8IDG" TargetMode="External"/><Relationship Id="rId31" Type="http://schemas.openxmlformats.org/officeDocument/2006/relationships/hyperlink" Target="consultantplus://offline/ref=B4DBE7AB1F590D53783D2A5CD17CD5DE79F0F93A017E343D2BB97F53CBJ941G" TargetMode="External"/><Relationship Id="rId44" Type="http://schemas.openxmlformats.org/officeDocument/2006/relationships/hyperlink" Target="file:///C:\Users\&#1052;&#1072;&#1088;&#1080;&#1085;&#1072;\Downloads\&#1055;-&#1077;%20&#1086;%20&#1073;&#1102;&#1076;&#1078;&#1077;&#1090;&#1085;&#1086;&#1084;%20&#1087;&#1088;&#1086;&#1094;&#1077;&#1089;&#1089;&#1077;%20&#1052;&#1072;&#1088;&#1090;%202020.docx" TargetMode="External"/><Relationship Id="rId52" Type="http://schemas.openxmlformats.org/officeDocument/2006/relationships/hyperlink" Target="file:///C:\Users\&#1052;&#1072;&#1088;&#1080;&#1085;&#1072;\Downloads\&#1055;-&#1077;%20&#1086;%20&#1073;&#1102;&#1076;&#1078;&#1077;&#1090;&#1085;&#1086;&#1084;%20&#1087;&#1088;&#1086;&#1094;&#1077;&#1089;&#1089;&#1077;%20&#1052;&#1072;&#1088;&#1090;%202020.docx"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hyperlink" Target="consultantplus://offline/ref=8F03D66D2443CBCD43A9DABB20E60C8CB067D72C69198D27F3AE217FD1A21261B718E68EA1z544B" TargetMode="External"/><Relationship Id="rId73" Type="http://schemas.openxmlformats.org/officeDocument/2006/relationships/hyperlink" Target="consultantplus://offline/ref=D04C7AAC0B849BA41B72696EEF7823C2485ADB85F8B4D61E9AFE3FB8B3732B684509C4033D780447278C740051FE91AA6BEE33ADAFz0G4B" TargetMode="External"/><Relationship Id="rId78" Type="http://schemas.openxmlformats.org/officeDocument/2006/relationships/hyperlink" Target="consultantplus://offline/ref=9F8B96BF7D305E3A52C1EFB2BD7627521032587C0B0A9FA3CAE0901B4F7E6DA" TargetMode="External"/><Relationship Id="rId81" Type="http://schemas.openxmlformats.org/officeDocument/2006/relationships/hyperlink" Target="consultantplus://offline/ref=B45C95FD975293214BABC26AA74DFB88322C57AE78EBDCBE84F0C3B8526078C41C2B5D84AC268C53C837287974CABF130BEC7A0881229D9Dc1z8G" TargetMode="External"/><Relationship Id="rId86" Type="http://schemas.openxmlformats.org/officeDocument/2006/relationships/hyperlink" Target="https://base.garant.ru/12148567/" TargetMode="External"/><Relationship Id="rId94" Type="http://schemas.openxmlformats.org/officeDocument/2006/relationships/hyperlink" Target="consultantplus://offline/ref=E5D5572E9318D135823CFFFB995740354FD2DC1AC76641F3A65105FCA6c6q6G" TargetMode="External"/><Relationship Id="rId99" Type="http://schemas.openxmlformats.org/officeDocument/2006/relationships/hyperlink" Target="consultantplus://offline/ref=E5D5572E9318D135823CFFFB995740354FD2DC1AC76641F3A65105FCA6c6q6G" TargetMode="External"/><Relationship Id="rId101" Type="http://schemas.openxmlformats.org/officeDocument/2006/relationships/hyperlink" Target="https://www.referent.ru/1/139348" TargetMode="External"/><Relationship Id="rId4" Type="http://schemas.openxmlformats.org/officeDocument/2006/relationships/hyperlink" Target="consultantplus://offline/ref=496E982A517483828B64E8206FA476F34CC6A1AAEA04E9BCE3236843ACO0JDE" TargetMode="External"/><Relationship Id="rId9" Type="http://schemas.openxmlformats.org/officeDocument/2006/relationships/hyperlink" Target="consultantplus://offline/ref=865765996940E60F3DAB4A1F663733A97150A935F818153DB2B2146994Q0IA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39" Type="http://schemas.openxmlformats.org/officeDocument/2006/relationships/hyperlink" Target="consultantplus://offline/ref=865765996940E60F3DAB5412705B69A5715EFE3FF8101E6EE6ED4F34C303DD0A8D82DF3BCB3EA48301C943Q0IEG" TargetMode="External"/><Relationship Id="rId34" Type="http://schemas.openxmlformats.org/officeDocument/2006/relationships/hyperlink" Target="file:///C:\Users\&#1052;&#1072;&#1088;&#1080;&#1085;&#1072;\Downloads\&#1055;-&#1077;%20&#1086;%20&#1073;&#1102;&#1076;&#1078;&#1077;&#1090;&#1085;&#1086;&#1084;%20&#1087;&#1088;&#1086;&#1094;&#1077;&#1089;&#1089;&#1077;%20&#1052;&#1072;&#1088;&#1090;%202020.docx"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DEB4C1A3C140AB79888A9C5C2DCF9374622925DDA2696DECB2584F60A87C8AB28DE990B997C7AF01L9g5E" TargetMode="External"/><Relationship Id="rId76" Type="http://schemas.openxmlformats.org/officeDocument/2006/relationships/hyperlink" Target="consultantplus://offline/ref=D04C7AAC0B849BA41B72696EEF7823C24953DC89F8B0D61E9AFE3FB8B3732B684509C406397D0D167EC3755C15AF82AB6DEE30AFB00E0E5Dz9G2B" TargetMode="External"/><Relationship Id="rId97" Type="http://schemas.openxmlformats.org/officeDocument/2006/relationships/hyperlink" Target="http://base.garant.ru/12125505/36bfb7176e3e8bfebe718035887e4efc/" TargetMode="External"/><Relationship Id="rId104" Type="http://schemas.openxmlformats.org/officeDocument/2006/relationships/hyperlink" Target="consultantplus://offline/ref=16E64C4038CEFC3F060F429C39E95367C2D526B87F937AFB91B56627669B3737D75BDC17388F8F5CDFZ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56</Pages>
  <Words>33118</Words>
  <Characters>188777</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2021-04-20T04:22:00Z</dcterms:created>
  <dcterms:modified xsi:type="dcterms:W3CDTF">2021-04-20T04:39:00Z</dcterms:modified>
</cp:coreProperties>
</file>